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B347" w14:textId="77777777" w:rsidR="00CA6BAE" w:rsidRDefault="00CA6BAE"/>
    <w:tbl>
      <w:tblPr>
        <w:tblStyle w:val="TableGrid"/>
        <w:tblW w:w="11515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3843"/>
        <w:gridCol w:w="3865"/>
      </w:tblGrid>
      <w:tr w:rsidR="00886ABB" w14:paraId="36AE4C4E" w14:textId="77777777" w:rsidTr="00C60A69">
        <w:trPr>
          <w:trHeight w:val="562"/>
          <w:jc w:val="center"/>
        </w:trPr>
        <w:tc>
          <w:tcPr>
            <w:tcW w:w="11515" w:type="dxa"/>
            <w:gridSpan w:val="3"/>
            <w:shd w:val="clear" w:color="auto" w:fill="000099"/>
            <w:vAlign w:val="center"/>
          </w:tcPr>
          <w:p w14:paraId="3AC51B1F" w14:textId="0EFCC2A1" w:rsidR="00886ABB" w:rsidRPr="000A4BF5" w:rsidRDefault="00886ABB" w:rsidP="002C7F05">
            <w:pPr>
              <w:pStyle w:val="Header"/>
              <w:tabs>
                <w:tab w:val="clear" w:pos="4680"/>
                <w:tab w:val="left" w:pos="3150"/>
                <w:tab w:val="left" w:pos="4230"/>
              </w:tabs>
              <w:jc w:val="center"/>
              <w:rPr>
                <w:rFonts w:ascii="Arial Black" w:hAnsi="Arial Black" w:cs="Times New Roman"/>
                <w:b/>
                <w:color w:val="FFFFFF" w:themeColor="background1"/>
                <w:sz w:val="30"/>
                <w:szCs w:val="30"/>
              </w:rPr>
            </w:pPr>
            <w:r w:rsidRPr="000A4BF5">
              <w:rPr>
                <w:rFonts w:ascii="Arial Black" w:hAnsi="Arial Black" w:cs="Times New Roman"/>
                <w:b/>
                <w:color w:val="FFFFFF" w:themeColor="background1"/>
                <w:sz w:val="30"/>
                <w:szCs w:val="30"/>
              </w:rPr>
              <w:t>Workload Expectations for</w:t>
            </w:r>
            <w:r w:rsidR="000A4BF5" w:rsidRPr="000A4BF5">
              <w:rPr>
                <w:rFonts w:ascii="Arial Black" w:hAnsi="Arial Black" w:cs="Times New Roman"/>
                <w:b/>
                <w:color w:val="FFFFFF" w:themeColor="background1"/>
                <w:sz w:val="30"/>
                <w:szCs w:val="30"/>
              </w:rPr>
              <w:t xml:space="preserve"> UCONN</w:t>
            </w:r>
            <w:r w:rsidRPr="000A4BF5">
              <w:rPr>
                <w:rFonts w:ascii="Arial Black" w:hAnsi="Arial Black" w:cs="Times New Roman"/>
                <w:b/>
                <w:color w:val="FFFFFF" w:themeColor="background1"/>
                <w:sz w:val="30"/>
                <w:szCs w:val="30"/>
              </w:rPr>
              <w:t xml:space="preserve"> Early College Experience (ECE)</w:t>
            </w:r>
          </w:p>
        </w:tc>
      </w:tr>
      <w:tr w:rsidR="00E9545F" w14:paraId="067562DE" w14:textId="77777777" w:rsidTr="001321BA">
        <w:trPr>
          <w:trHeight w:val="3172"/>
          <w:jc w:val="center"/>
        </w:trPr>
        <w:tc>
          <w:tcPr>
            <w:tcW w:w="3807" w:type="dxa"/>
            <w:shd w:val="clear" w:color="auto" w:fill="FFFFFF" w:themeFill="background1"/>
          </w:tcPr>
          <w:p w14:paraId="41E031C3" w14:textId="11F5662D" w:rsidR="002C7F05" w:rsidRPr="009056EB" w:rsidRDefault="002C7F05" w:rsidP="002C7F05">
            <w:pPr>
              <w:rPr>
                <w:rFonts w:ascii="Arial Black" w:hAnsi="Arial Black"/>
                <w:color w:val="121428" w:themeColor="text2" w:themeShade="80"/>
                <w:sz w:val="20"/>
                <w:szCs w:val="20"/>
              </w:rPr>
            </w:pPr>
            <w:r w:rsidRPr="009056EB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ECE DRAWING:</w:t>
            </w:r>
          </w:p>
          <w:p w14:paraId="50E1D9FC" w14:textId="77777777" w:rsidR="002C7F05" w:rsidRPr="00B13812" w:rsidRDefault="002C7F05" w:rsidP="002C7F0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7471B7" w14:textId="77777777" w:rsidR="002C7F05" w:rsidRPr="009056EB" w:rsidRDefault="002C7F05" w:rsidP="002C7F0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 xml:space="preserve">No summer </w:t>
            </w:r>
            <w:proofErr w:type="gramStart"/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3B32CD" w14:textId="77777777" w:rsidR="002C7F05" w:rsidRPr="009056EB" w:rsidRDefault="002C7F05" w:rsidP="002C7F05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18BA96" w14:textId="77777777" w:rsidR="002C7F05" w:rsidRPr="009056EB" w:rsidRDefault="002C7F05" w:rsidP="002C7F0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3A9229E0" w14:textId="77777777" w:rsidR="000A4BF5" w:rsidRDefault="002C7F05" w:rsidP="002C7F05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30-60 minutes per week creating copies of old master drawings.</w:t>
            </w:r>
          </w:p>
          <w:p w14:paraId="67E447A0" w14:textId="55084D81" w:rsidR="00B13812" w:rsidRPr="000A4BF5" w:rsidRDefault="002C7F05" w:rsidP="002C7F05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510"/>
              </w:tabs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F5">
              <w:rPr>
                <w:rFonts w:ascii="Times New Roman" w:hAnsi="Times New Roman" w:cs="Times New Roman"/>
                <w:sz w:val="20"/>
                <w:szCs w:val="20"/>
              </w:rPr>
              <w:t>All portfolio work done in class.</w:t>
            </w:r>
          </w:p>
        </w:tc>
        <w:tc>
          <w:tcPr>
            <w:tcW w:w="3843" w:type="dxa"/>
            <w:shd w:val="clear" w:color="auto" w:fill="E5E8ED" w:themeFill="accent4" w:themeFillTint="33"/>
          </w:tcPr>
          <w:p w14:paraId="02BD94C6" w14:textId="77777777" w:rsidR="002C7F05" w:rsidRPr="009056EB" w:rsidRDefault="002C7F05" w:rsidP="002C7F05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 xml:space="preserve">ECE </w:t>
            </w:r>
            <w:r w:rsidRPr="00535DC7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MUSIC</w:t>
            </w: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 xml:space="preserve"> APPRECIATION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3E01128C" w14:textId="77777777" w:rsidR="002C7F05" w:rsidRPr="00B13812" w:rsidRDefault="002C7F05" w:rsidP="002C7F0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A315B8E" w14:textId="77777777" w:rsidR="002C7F05" w:rsidRPr="009056EB" w:rsidRDefault="002C7F05" w:rsidP="002C7F0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summer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22722" w14:textId="77777777" w:rsidR="002C7F05" w:rsidRPr="009056EB" w:rsidRDefault="002C7F05" w:rsidP="002C7F05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402D926" w14:textId="77777777" w:rsidR="000A4BF5" w:rsidRDefault="002C7F05" w:rsidP="000A4BF5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4BF5">
              <w:rPr>
                <w:rFonts w:ascii="Times New Roman" w:hAnsi="Times New Roman" w:cs="Times New Roman"/>
                <w:sz w:val="20"/>
                <w:szCs w:val="20"/>
              </w:rPr>
              <w:t>Weekly homework time commitment</w:t>
            </w:r>
            <w:r w:rsidR="000A4BF5" w:rsidRPr="000A4B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4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BD7C96" w14:textId="134D63D1" w:rsidR="002C7F05" w:rsidRPr="000A4BF5" w:rsidRDefault="000A4BF5" w:rsidP="000A4BF5">
            <w:pPr>
              <w:pStyle w:val="ListParagraph"/>
              <w:numPr>
                <w:ilvl w:val="0"/>
                <w:numId w:val="30"/>
              </w:numPr>
              <w:tabs>
                <w:tab w:val="left" w:pos="150"/>
                <w:tab w:val="left" w:pos="510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C7F05" w:rsidRPr="000A4BF5">
              <w:rPr>
                <w:rFonts w:ascii="Times New Roman" w:hAnsi="Times New Roman" w:cs="Times New Roman"/>
                <w:sz w:val="20"/>
                <w:szCs w:val="20"/>
              </w:rPr>
              <w:t>etween 3-4 hours per week including:</w:t>
            </w:r>
          </w:p>
          <w:p w14:paraId="316160EF" w14:textId="7BBE0BF2" w:rsidR="002C7F05" w:rsidRPr="002C7F05" w:rsidRDefault="002C7F05" w:rsidP="002C7F05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chapters per week.</w:t>
            </w:r>
          </w:p>
          <w:p w14:paraId="795E90E1" w14:textId="77777777" w:rsidR="002C7F05" w:rsidRPr="00AB027C" w:rsidRDefault="002C7F05" w:rsidP="002C7F05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 or test at the end of chapter.</w:t>
            </w:r>
          </w:p>
          <w:p w14:paraId="44DD504E" w14:textId="77777777" w:rsidR="002C7F05" w:rsidRPr="00B01131" w:rsidRDefault="002C7F05" w:rsidP="002C7F05">
            <w:pPr>
              <w:pStyle w:val="ListParagraph"/>
              <w:ind w:left="136"/>
            </w:pPr>
          </w:p>
          <w:p w14:paraId="41D90656" w14:textId="7E09587E" w:rsidR="00AB027C" w:rsidRDefault="00AB027C" w:rsidP="002C7F05"/>
        </w:tc>
        <w:tc>
          <w:tcPr>
            <w:tcW w:w="3865" w:type="dxa"/>
          </w:tcPr>
          <w:p w14:paraId="1273DC38" w14:textId="77777777" w:rsidR="00C758E7" w:rsidRPr="008C0FFB" w:rsidRDefault="00C758E7" w:rsidP="00C758E7">
            <w:pP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ECE CONVERSATION</w:t>
            </w:r>
            <w:r w:rsidRPr="008C0FFB"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 xml:space="preserve"> &amp; CULTURAL TOPICS IN SPANISH:</w:t>
            </w:r>
          </w:p>
          <w:p w14:paraId="01D3FE6E" w14:textId="77777777" w:rsidR="00C758E7" w:rsidRPr="00993F59" w:rsidRDefault="00C758E7" w:rsidP="00C758E7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3CD46A46" w14:textId="77777777" w:rsidR="00C758E7" w:rsidRDefault="00C758E7" w:rsidP="00C75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summer </w:t>
            </w:r>
            <w:proofErr w:type="gramStart"/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BFDCEA2" w14:textId="77777777" w:rsidR="00C758E7" w:rsidRPr="00925CCB" w:rsidRDefault="00C758E7" w:rsidP="00C758E7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2ECE71C" w14:textId="77777777" w:rsidR="00C758E7" w:rsidRPr="00925CCB" w:rsidRDefault="00C758E7" w:rsidP="00C75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256AD0E0" w14:textId="77777777" w:rsidR="00C758E7" w:rsidRDefault="00C758E7" w:rsidP="00C758E7">
            <w:pPr>
              <w:pStyle w:val="ListParagraph"/>
              <w:numPr>
                <w:ilvl w:val="0"/>
                <w:numId w:val="10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 xml:space="preserve">Between 30-60 minutes of work including: </w:t>
            </w:r>
          </w:p>
          <w:p w14:paraId="0DDBE198" w14:textId="77777777" w:rsidR="00C758E7" w:rsidRDefault="00C758E7" w:rsidP="00C758E7">
            <w:pPr>
              <w:pStyle w:val="ListParagraph"/>
              <w:numPr>
                <w:ilvl w:val="0"/>
                <w:numId w:val="10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Reading articles, viewing newscasts and answering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6A2AE2" w14:textId="77777777" w:rsidR="00C758E7" w:rsidRDefault="00C758E7" w:rsidP="00C758E7">
            <w:pPr>
              <w:pStyle w:val="ListParagraph"/>
              <w:numPr>
                <w:ilvl w:val="0"/>
                <w:numId w:val="10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Grammar 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FBEF73" w14:textId="77777777" w:rsidR="00C758E7" w:rsidRDefault="00C758E7" w:rsidP="00C758E7">
            <w:pPr>
              <w:pStyle w:val="ListParagraph"/>
              <w:numPr>
                <w:ilvl w:val="0"/>
                <w:numId w:val="10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Preparing presentations or compositions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C27E54" w14:textId="04E98FA1" w:rsidR="00886ABB" w:rsidRPr="00C60A69" w:rsidRDefault="00C758E7" w:rsidP="00C60A69">
            <w:pPr>
              <w:pStyle w:val="ListParagraph"/>
              <w:numPr>
                <w:ilvl w:val="0"/>
                <w:numId w:val="10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movies in each unit for socioeconomic and political analysis.</w:t>
            </w:r>
          </w:p>
        </w:tc>
      </w:tr>
      <w:tr w:rsidR="002F5CC7" w14:paraId="268A5CD3" w14:textId="77777777" w:rsidTr="00C60A69">
        <w:trPr>
          <w:trHeight w:val="5449"/>
          <w:jc w:val="center"/>
        </w:trPr>
        <w:tc>
          <w:tcPr>
            <w:tcW w:w="3807" w:type="dxa"/>
            <w:shd w:val="clear" w:color="auto" w:fill="E5E8ED" w:themeFill="accent4" w:themeFillTint="33"/>
          </w:tcPr>
          <w:p w14:paraId="41CD70F1" w14:textId="0385DFBC" w:rsidR="002F5CC7" w:rsidRPr="005C5731" w:rsidRDefault="000A4BF5" w:rsidP="00FB5D20">
            <w:pPr>
              <w:spacing w:line="276" w:lineRule="auto"/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  <w:t>ECE SEMINAR IN WRITING THROUGH LIT</w:t>
            </w:r>
            <w:r w:rsidR="002F5CC7" w:rsidRPr="005C5731"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  <w:t>:</w:t>
            </w:r>
          </w:p>
          <w:p w14:paraId="5A001704" w14:textId="7DD3CF87" w:rsidR="002F5CC7" w:rsidRPr="00FB5D20" w:rsidRDefault="002F5CC7" w:rsidP="000A4BF5">
            <w:pPr>
              <w:spacing w:line="276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B5D20">
              <w:rPr>
                <w:rFonts w:ascii="Times New Roman" w:hAnsi="Times New Roman" w:cs="Times New Roman"/>
                <w:sz w:val="20"/>
                <w:szCs w:val="20"/>
              </w:rPr>
              <w:t>Summer work includes:</w:t>
            </w:r>
          </w:p>
          <w:p w14:paraId="507FD03D" w14:textId="683B14B9" w:rsidR="002F5CC7" w:rsidRPr="000A4BF5" w:rsidRDefault="002F5CC7" w:rsidP="000A4BF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5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gramStart"/>
            <w:r w:rsidRPr="002C7F05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gramEnd"/>
            <w:r w:rsidRPr="002C7F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Time Machine</w:t>
            </w:r>
            <w:r w:rsidRPr="002C7F0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2C7F05">
              <w:rPr>
                <w:rFonts w:ascii="Times New Roman" w:hAnsi="Times New Roman" w:cs="Times New Roman"/>
                <w:i/>
                <w:sz w:val="20"/>
                <w:szCs w:val="20"/>
              </w:rPr>
              <w:t>The Strange Case of Dr. Jekyll and Mr. Hyde</w:t>
            </w:r>
            <w:r w:rsidR="006704E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264A18E" w14:textId="08A5F4A5" w:rsidR="002F5CC7" w:rsidRPr="002C7F05" w:rsidRDefault="002F5CC7" w:rsidP="000A4B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5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7996A5EA" w14:textId="77777777" w:rsidR="002F5CC7" w:rsidRPr="002C7F05" w:rsidRDefault="002F5CC7" w:rsidP="000A4BF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8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5">
              <w:rPr>
                <w:rFonts w:ascii="Times New Roman" w:hAnsi="Times New Roman" w:cs="Times New Roman"/>
                <w:sz w:val="20"/>
                <w:szCs w:val="20"/>
              </w:rPr>
              <w:t>Read 15-25 pages per night, when assigned (Students read 6 major works throughout the year as well as many shorter pieces: excerpts, articles, short stories, and poems)</w:t>
            </w:r>
          </w:p>
          <w:p w14:paraId="23680057" w14:textId="77777777" w:rsidR="002F5CC7" w:rsidRPr="002C7F05" w:rsidRDefault="002F5CC7" w:rsidP="002C7F05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C7F05">
              <w:rPr>
                <w:rFonts w:ascii="Times New Roman" w:hAnsi="Times New Roman" w:cs="Times New Roman"/>
                <w:sz w:val="20"/>
                <w:szCs w:val="20"/>
              </w:rPr>
              <w:t>Write drafts, revise or edit works, as needed (Students write one major paper each quarter as well as several shorter pieces, each of which is workshopped, peer edited, and/or conferenced). Students must write a minimum of 30 polished pages total.</w:t>
            </w:r>
          </w:p>
          <w:p w14:paraId="7C8C310B" w14:textId="7F7F0FF8" w:rsidR="002F5CC7" w:rsidRPr="002C7F05" w:rsidRDefault="000A4BF5" w:rsidP="00FB5D2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  <w:r w:rsidR="002F5CC7" w:rsidRPr="002C7F05">
              <w:rPr>
                <w:rFonts w:ascii="Times New Roman" w:hAnsi="Times New Roman" w:cs="Times New Roman"/>
                <w:sz w:val="20"/>
                <w:szCs w:val="20"/>
              </w:rPr>
              <w:t>grammar or style lessons</w:t>
            </w:r>
          </w:p>
        </w:tc>
        <w:tc>
          <w:tcPr>
            <w:tcW w:w="3843" w:type="dxa"/>
            <w:shd w:val="clear" w:color="auto" w:fill="FFFFFF" w:themeFill="background1"/>
          </w:tcPr>
          <w:p w14:paraId="1E861099" w14:textId="77777777" w:rsidR="002F5CC7" w:rsidRPr="00A93C0E" w:rsidRDefault="002F5CC7" w:rsidP="002C7F05">
            <w:pPr>
              <w:widowControl w:val="0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A93C0E"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ECE BIOLOGY:</w:t>
            </w:r>
          </w:p>
          <w:p w14:paraId="18377F26" w14:textId="77777777" w:rsidR="002F5CC7" w:rsidRPr="003801A4" w:rsidRDefault="002F5CC7" w:rsidP="002C7F05">
            <w:pPr>
              <w:widowControl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6EFE0F03" w14:textId="7EDAAA66" w:rsidR="002F5CC7" w:rsidRPr="00AA7BDB" w:rsidRDefault="00AA7BDB" w:rsidP="00AA7B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summer work.</w:t>
            </w:r>
          </w:p>
          <w:p w14:paraId="2392CE51" w14:textId="77777777" w:rsidR="002F5CC7" w:rsidRPr="003801A4" w:rsidRDefault="002F5CC7" w:rsidP="002C7F05">
            <w:pPr>
              <w:widowControl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201C660" w14:textId="77777777" w:rsidR="002F5CC7" w:rsidRPr="003801A4" w:rsidRDefault="002F5CC7" w:rsidP="002C7F05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29243F9F" w14:textId="77777777" w:rsidR="002F5CC7" w:rsidRPr="00EE69E1" w:rsidRDefault="002F5CC7" w:rsidP="002C7F05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is a double period during Sem 1. </w:t>
            </w:r>
          </w:p>
          <w:p w14:paraId="6EA97C11" w14:textId="77777777" w:rsidR="002F5CC7" w:rsidRPr="003801A4" w:rsidRDefault="002F5CC7" w:rsidP="002C7F05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Readings, notes, &amp; problem sets from a college level textbook on 1-3 chapters per week.</w:t>
            </w:r>
          </w:p>
          <w:p w14:paraId="2EED0633" w14:textId="77777777" w:rsidR="002F5CC7" w:rsidRPr="00C22F71" w:rsidRDefault="002F5CC7" w:rsidP="002C7F05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>Weekly data analysis reports based on lab exp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eriments completed during class.</w:t>
            </w:r>
          </w:p>
          <w:p w14:paraId="3A79B827" w14:textId="6628CDCC" w:rsidR="002F5CC7" w:rsidRPr="00C22F71" w:rsidRDefault="002F5CC7" w:rsidP="002C7F05">
            <w:pPr>
              <w:pStyle w:val="ListParagraph"/>
              <w:widowControl w:val="0"/>
              <w:numPr>
                <w:ilvl w:val="0"/>
                <w:numId w:val="7"/>
              </w:numPr>
              <w:ind w:left="165" w:hanging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F71">
              <w:rPr>
                <w:rFonts w:ascii="Times New Roman" w:hAnsi="Times New Roman" w:cs="Times New Roman"/>
                <w:sz w:val="20"/>
                <w:szCs w:val="20"/>
              </w:rPr>
              <w:t>Weekly time commitment outside of school will be 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2F71">
              <w:rPr>
                <w:rFonts w:ascii="Times New Roman" w:hAnsi="Times New Roman" w:cs="Times New Roman"/>
                <w:sz w:val="20"/>
                <w:szCs w:val="20"/>
              </w:rPr>
              <w:t xml:space="preserve"> hours per week.</w:t>
            </w:r>
          </w:p>
        </w:tc>
        <w:tc>
          <w:tcPr>
            <w:tcW w:w="3865" w:type="dxa"/>
            <w:vMerge w:val="restart"/>
            <w:shd w:val="clear" w:color="auto" w:fill="E5E8ED" w:themeFill="accent4" w:themeFillTint="33"/>
          </w:tcPr>
          <w:p w14:paraId="42C2B0C4" w14:textId="30624DFA" w:rsidR="002F5CC7" w:rsidRDefault="002F5CC7" w:rsidP="005C5731">
            <w:pP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 xml:space="preserve">ECE </w:t>
            </w:r>
            <w:r w:rsidRPr="008C0FFB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SPANISH</w:t>
            </w:r>
            <w: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 xml:space="preserve"> COMPOSITION:</w:t>
            </w:r>
          </w:p>
          <w:p w14:paraId="71D06324" w14:textId="6EF5F666" w:rsidR="002F5CC7" w:rsidRPr="008C0FFB" w:rsidRDefault="002F5CC7" w:rsidP="00C22F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Su</w:t>
            </w:r>
            <w:r w:rsidR="000A4BF5">
              <w:rPr>
                <w:rFonts w:ascii="Times New Roman" w:hAnsi="Times New Roman" w:cs="Times New Roman"/>
                <w:bCs/>
                <w:sz w:val="20"/>
                <w:szCs w:val="20"/>
              </w:rPr>
              <w:t>mmer work includes</w:t>
            </w: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27842E1" w14:textId="77777777" w:rsidR="002F5CC7" w:rsidRDefault="002F5CC7" w:rsidP="00C22F71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Past tense review (2-3 hours)</w:t>
            </w:r>
          </w:p>
          <w:p w14:paraId="3AAA93AC" w14:textId="5B29C38D" w:rsidR="002F5CC7" w:rsidRDefault="000A4BF5" w:rsidP="00C22F71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R</w:t>
            </w:r>
            <w:r w:rsidR="002F5CC7" w:rsidRPr="00925CCB">
              <w:rPr>
                <w:rFonts w:ascii="Times New Roman" w:hAnsi="Times New Roman" w:cs="Times New Roman"/>
                <w:sz w:val="20"/>
                <w:szCs w:val="20"/>
              </w:rPr>
              <w:t>eading exposure (2 hours)</w:t>
            </w:r>
          </w:p>
          <w:p w14:paraId="3CEFF079" w14:textId="77777777" w:rsidR="002F5CC7" w:rsidRDefault="002F5CC7" w:rsidP="00C22F71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Movie analysis and AP Listening exposure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2:30 minutes</w:t>
            </w:r>
          </w:p>
          <w:p w14:paraId="5BE91444" w14:textId="6F5EC184" w:rsidR="002F5CC7" w:rsidRPr="00925CCB" w:rsidRDefault="002F5CC7" w:rsidP="00C22F71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Summer journal (10 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entries) 30 min.</w:t>
            </w:r>
          </w:p>
          <w:p w14:paraId="17BB6B64" w14:textId="77777777" w:rsidR="002F5CC7" w:rsidRPr="008C0FFB" w:rsidRDefault="002F5CC7" w:rsidP="00C22F7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13AA62" w14:textId="77777777" w:rsidR="002F5CC7" w:rsidRPr="008C0FFB" w:rsidRDefault="002F5CC7" w:rsidP="00C2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 xml:space="preserve">TOTAL WORK: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1A4">
              <w:rPr>
                <w:rFonts w:ascii="Times New Roman" w:hAnsi="Times New Roman" w:cs="Times New Roman"/>
                <w:sz w:val="20"/>
                <w:szCs w:val="20"/>
              </w:rPr>
              <w:t>about 8 hours</w:t>
            </w:r>
          </w:p>
          <w:p w14:paraId="697C16EA" w14:textId="77777777" w:rsidR="002F5CC7" w:rsidRPr="008C0FFB" w:rsidRDefault="002F5CC7" w:rsidP="00C22F71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887FA61" w14:textId="77777777" w:rsidR="002F5CC7" w:rsidRPr="008C0FFB" w:rsidRDefault="002F5CC7" w:rsidP="00C22F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739D403D" w14:textId="77777777" w:rsidR="002F5CC7" w:rsidRPr="00925CCB" w:rsidRDefault="002F5CC7" w:rsidP="00C22F71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Between 40-90 minutes of work including the following:</w:t>
            </w:r>
          </w:p>
          <w:p w14:paraId="72B65EAA" w14:textId="77777777" w:rsidR="002F5CC7" w:rsidRPr="00925CCB" w:rsidRDefault="002F5CC7" w:rsidP="00C22F71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Reading and writing integrated</w:t>
            </w:r>
          </w:p>
          <w:p w14:paraId="595A9F5C" w14:textId="77777777" w:rsidR="002F5CC7" w:rsidRPr="00925CCB" w:rsidRDefault="002F5CC7" w:rsidP="00C22F71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Listening and speaking integrated</w:t>
            </w:r>
          </w:p>
          <w:p w14:paraId="04A07327" w14:textId="77777777" w:rsidR="002F5CC7" w:rsidRPr="00925CCB" w:rsidRDefault="002F5CC7" w:rsidP="00C22F71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Integration of culture in writing evaluation</w:t>
            </w:r>
          </w:p>
          <w:p w14:paraId="1A6E53C5" w14:textId="77777777" w:rsidR="002F5CC7" w:rsidRPr="00925CCB" w:rsidRDefault="002F5CC7" w:rsidP="00C22F71">
            <w:pPr>
              <w:pStyle w:val="ListParagraph"/>
              <w:numPr>
                <w:ilvl w:val="0"/>
                <w:numId w:val="12"/>
              </w:numPr>
              <w:ind w:left="136" w:hanging="1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cabulary and grammar activities e</w:t>
            </w:r>
            <w:r w:rsidRPr="00925CCB">
              <w:rPr>
                <w:rFonts w:ascii="Times New Roman" w:hAnsi="Times New Roman" w:cs="Times New Roman"/>
                <w:sz w:val="20"/>
                <w:szCs w:val="20"/>
              </w:rPr>
              <w:t>mbedded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9073AD" w14:textId="77777777" w:rsidR="002F5CC7" w:rsidRPr="008C0FFB" w:rsidRDefault="002F5CC7" w:rsidP="00C22F71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61B275C8" w14:textId="77777777" w:rsidR="002F5CC7" w:rsidRPr="008C0FFB" w:rsidRDefault="002F5CC7" w:rsidP="00C22F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Unit Expectations:</w:t>
            </w:r>
          </w:p>
          <w:p w14:paraId="084051AF" w14:textId="5A75AF37" w:rsidR="002F5CC7" w:rsidRPr="00C22F71" w:rsidRDefault="002F5CC7" w:rsidP="00C22F7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6A0">
              <w:rPr>
                <w:rFonts w:ascii="Times New Roman" w:hAnsi="Times New Roman" w:cs="Times New Roman"/>
                <w:sz w:val="20"/>
                <w:szCs w:val="20"/>
              </w:rPr>
              <w:t>Six integrated performance assignments.</w:t>
            </w:r>
          </w:p>
        </w:tc>
      </w:tr>
      <w:tr w:rsidR="002F5CC7" w14:paraId="3486769F" w14:textId="77777777" w:rsidTr="00C60A69">
        <w:trPr>
          <w:trHeight w:val="1975"/>
          <w:jc w:val="center"/>
        </w:trPr>
        <w:tc>
          <w:tcPr>
            <w:tcW w:w="3807" w:type="dxa"/>
            <w:shd w:val="clear" w:color="auto" w:fill="FFFFFF" w:themeFill="background1"/>
          </w:tcPr>
          <w:p w14:paraId="0304D209" w14:textId="77777777" w:rsidR="002F5CC7" w:rsidRPr="009056EB" w:rsidRDefault="002F5CC7" w:rsidP="00C22F71">
            <w:pPr>
              <w:rPr>
                <w:rFonts w:ascii="Arial Black" w:hAnsi="Arial Black"/>
                <w:color w:val="234F77" w:themeColor="accent2" w:themeShade="80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ECE MUSIC THEORY</w:t>
            </w:r>
            <w:r w:rsidRPr="00C60BDA"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:</w:t>
            </w:r>
          </w:p>
          <w:p w14:paraId="6AFA6308" w14:textId="77777777" w:rsidR="002F5CC7" w:rsidRPr="00B13812" w:rsidRDefault="002F5CC7" w:rsidP="00C22F7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B619DB" w14:textId="77777777" w:rsidR="002F5CC7" w:rsidRPr="009056EB" w:rsidRDefault="002F5CC7" w:rsidP="00C22F7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summer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0A98FC" w14:textId="77777777" w:rsidR="002F5CC7" w:rsidRPr="009056EB" w:rsidRDefault="002F5CC7" w:rsidP="00C22F71">
            <w:pPr>
              <w:pStyle w:val="ListParagraph"/>
              <w:tabs>
                <w:tab w:val="left" w:pos="150"/>
                <w:tab w:val="left" w:pos="510"/>
              </w:tabs>
              <w:ind w:left="15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E40DF5" w14:textId="77777777" w:rsidR="000A4BF5" w:rsidRDefault="002F5CC7" w:rsidP="00C22F71">
            <w:pPr>
              <w:tabs>
                <w:tab w:val="left" w:pos="150"/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6EB">
              <w:rPr>
                <w:rFonts w:ascii="Times New Roman" w:hAnsi="Times New Roman" w:cs="Times New Roman"/>
                <w:sz w:val="20"/>
                <w:szCs w:val="20"/>
              </w:rPr>
              <w:t>Weekly homework time commitment</w:t>
            </w:r>
            <w:r w:rsidR="000A4B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9BDEC1" w14:textId="59539A7D" w:rsidR="002F5CC7" w:rsidRPr="000A4BF5" w:rsidRDefault="00EE75AD" w:rsidP="000A4BF5">
            <w:pPr>
              <w:pStyle w:val="ListParagraph"/>
              <w:numPr>
                <w:ilvl w:val="0"/>
                <w:numId w:val="28"/>
              </w:numPr>
              <w:tabs>
                <w:tab w:val="left" w:pos="150"/>
                <w:tab w:val="left" w:pos="510"/>
              </w:tabs>
              <w:ind w:hanging="7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2F5CC7" w:rsidRPr="000A4BF5">
              <w:rPr>
                <w:rFonts w:ascii="Times New Roman" w:hAnsi="Times New Roman" w:cs="Times New Roman"/>
                <w:sz w:val="20"/>
                <w:szCs w:val="20"/>
              </w:rPr>
              <w:t xml:space="preserve"> hours per week including:</w:t>
            </w:r>
          </w:p>
          <w:p w14:paraId="2E2DBB59" w14:textId="6B4D8284" w:rsidR="002F5CC7" w:rsidRPr="00C22F71" w:rsidRDefault="002F5CC7" w:rsidP="00C22F7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E7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chapters per week.</w:t>
            </w:r>
          </w:p>
          <w:p w14:paraId="29D791A1" w14:textId="2EEBFBF5" w:rsidR="002F5CC7" w:rsidRPr="00C22F71" w:rsidRDefault="002F5CC7" w:rsidP="00C22F71">
            <w:pPr>
              <w:pStyle w:val="ListParagraph"/>
              <w:numPr>
                <w:ilvl w:val="0"/>
                <w:numId w:val="2"/>
              </w:numPr>
              <w:ind w:left="136" w:hanging="136"/>
            </w:pPr>
            <w:r w:rsidRPr="00C22F71">
              <w:rPr>
                <w:rFonts w:ascii="Times New Roman" w:hAnsi="Times New Roman" w:cs="Times New Roman"/>
                <w:sz w:val="20"/>
                <w:szCs w:val="20"/>
              </w:rPr>
              <w:t>Quiz or test at the end of chapter.</w:t>
            </w:r>
          </w:p>
        </w:tc>
        <w:tc>
          <w:tcPr>
            <w:tcW w:w="3843" w:type="dxa"/>
            <w:shd w:val="clear" w:color="auto" w:fill="E5E8ED" w:themeFill="accent4" w:themeFillTint="33"/>
          </w:tcPr>
          <w:p w14:paraId="3E42F480" w14:textId="77777777" w:rsidR="002F5CC7" w:rsidRPr="008C0FFB" w:rsidRDefault="002F5CC7" w:rsidP="00C22F71">
            <w:pPr>
              <w:widowControl w:val="0"/>
              <w:rPr>
                <w:rFonts w:ascii="Arial Black" w:hAnsi="Arial Black"/>
                <w:b/>
                <w:bCs/>
                <w:color w:val="1B1D3D" w:themeColor="text2" w:themeShade="BF"/>
                <w:sz w:val="20"/>
                <w:szCs w:val="20"/>
              </w:rPr>
            </w:pPr>
            <w:r w:rsidRPr="008C0FFB">
              <w:rPr>
                <w:rFonts w:ascii="Arial Black" w:hAnsi="Arial Black"/>
                <w:b/>
                <w:bCs/>
                <w:color w:val="1B1D3D" w:themeColor="text2" w:themeShade="BF"/>
                <w:sz w:val="20"/>
                <w:szCs w:val="20"/>
              </w:rPr>
              <w:t>ECE PHYSICS:</w:t>
            </w:r>
          </w:p>
          <w:p w14:paraId="29AA9809" w14:textId="77777777" w:rsidR="002F5CC7" w:rsidRPr="00993F59" w:rsidRDefault="002F5CC7" w:rsidP="00C22F71">
            <w:pPr>
              <w:widowControl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0975A54" w14:textId="5A5BAB53" w:rsidR="002F5CC7" w:rsidRDefault="001321BA" w:rsidP="00C22F71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2F5CC7"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ummer work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includes:</w:t>
            </w:r>
          </w:p>
          <w:p w14:paraId="09C867DF" w14:textId="24358D70" w:rsidR="001321BA" w:rsidRDefault="001321BA" w:rsidP="00C22F71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Right angle trigonometry and graphical analysis of data based on problems in the textbook. Test administered first week of school.</w:t>
            </w:r>
          </w:p>
          <w:p w14:paraId="1970FFD1" w14:textId="77777777" w:rsidR="002F5CC7" w:rsidRPr="008C0FFB" w:rsidRDefault="002F5CC7" w:rsidP="00C22F71">
            <w:pPr>
              <w:widowControl w:val="0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1F12AA5A" w14:textId="77777777" w:rsidR="002F5CC7" w:rsidRPr="008C0FFB" w:rsidRDefault="002F5CC7" w:rsidP="00C22F71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FFB">
              <w:rPr>
                <w:rFonts w:ascii="Times New Roman" w:hAnsi="Times New Roman" w:cs="Times New Roman"/>
                <w:bCs/>
                <w:sz w:val="20"/>
                <w:szCs w:val="20"/>
              </w:rPr>
              <w:t>Weekly homework time commitment:</w:t>
            </w:r>
          </w:p>
          <w:p w14:paraId="51A9B31C" w14:textId="77777777" w:rsidR="002F5CC7" w:rsidRDefault="002F5CC7" w:rsidP="00C22F71">
            <w:pPr>
              <w:pStyle w:val="ListParagraph"/>
              <w:widowControl w:val="0"/>
              <w:numPr>
                <w:ilvl w:val="0"/>
                <w:numId w:val="14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F6BCA">
              <w:rPr>
                <w:rFonts w:ascii="Times New Roman" w:hAnsi="Times New Roman" w:cs="Times New Roman"/>
                <w:sz w:val="20"/>
                <w:szCs w:val="20"/>
              </w:rPr>
              <w:t>Biwee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kly lab experiments and reports.</w:t>
            </w:r>
          </w:p>
          <w:p w14:paraId="400E2EA0" w14:textId="5E84EE90" w:rsidR="002F5CC7" w:rsidRPr="005C5731" w:rsidRDefault="002F5CC7" w:rsidP="00C22F71">
            <w:pPr>
              <w:pStyle w:val="ListParagraph"/>
              <w:widowControl w:val="0"/>
              <w:numPr>
                <w:ilvl w:val="0"/>
                <w:numId w:val="14"/>
              </w:numPr>
              <w:ind w:left="151" w:hanging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C22F71">
              <w:rPr>
                <w:rFonts w:ascii="Times New Roman" w:hAnsi="Times New Roman" w:cs="Times New Roman"/>
                <w:sz w:val="20"/>
                <w:szCs w:val="20"/>
              </w:rPr>
              <w:t>Chapter problems and reading should take   approx. 3-5 hours per week.</w:t>
            </w:r>
          </w:p>
          <w:p w14:paraId="0610627B" w14:textId="77777777" w:rsidR="002F5CC7" w:rsidRDefault="002F5CC7" w:rsidP="00C22F7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951F" w14:textId="7B1F97D3" w:rsidR="002F5CC7" w:rsidRPr="00C22F71" w:rsidRDefault="002F5CC7" w:rsidP="00C22F7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14:paraId="3C4488EC" w14:textId="77777777" w:rsidR="002F5CC7" w:rsidRPr="00C758E7" w:rsidRDefault="002F5CC7" w:rsidP="0026024C">
            <w:pPr>
              <w:pStyle w:val="ListParagraph"/>
              <w:shd w:val="clear" w:color="auto" w:fill="FFFFFF"/>
              <w:ind w:left="138"/>
            </w:pPr>
          </w:p>
        </w:tc>
      </w:tr>
    </w:tbl>
    <w:p w14:paraId="0D724812" w14:textId="77777777" w:rsidR="00CA6BAE" w:rsidRDefault="00CA6BAE"/>
    <w:tbl>
      <w:tblPr>
        <w:tblStyle w:val="TableGrid"/>
        <w:tblW w:w="0" w:type="auto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C22F71" w14:paraId="25ECD1E1" w14:textId="77777777" w:rsidTr="002F5CC7">
        <w:trPr>
          <w:trHeight w:val="4446"/>
        </w:trPr>
        <w:tc>
          <w:tcPr>
            <w:tcW w:w="3788" w:type="dxa"/>
            <w:shd w:val="clear" w:color="auto" w:fill="FFFFFF" w:themeFill="background1"/>
          </w:tcPr>
          <w:p w14:paraId="6A47D3F0" w14:textId="77777777" w:rsidR="00761187" w:rsidRPr="005C5731" w:rsidRDefault="00761187" w:rsidP="00761187">
            <w:pPr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</w:pPr>
            <w:r w:rsidRPr="005C5731"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  <w:t>ECE TOPICS IN ADVANCED LATIN:</w:t>
            </w:r>
          </w:p>
          <w:p w14:paraId="609A8882" w14:textId="6CFA8FA7" w:rsidR="00761187" w:rsidRPr="00416504" w:rsidRDefault="00761187" w:rsidP="0076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Summer work include</w:t>
            </w:r>
            <w:r w:rsidR="000A4BF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73D9C4" w14:textId="77777777" w:rsidR="00761187" w:rsidRDefault="00761187" w:rsidP="00761187">
            <w:pPr>
              <w:pStyle w:val="ListParagraph"/>
              <w:numPr>
                <w:ilvl w:val="0"/>
                <w:numId w:val="22"/>
              </w:numPr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Review of grammar structures (2-3 hours)</w:t>
            </w:r>
          </w:p>
          <w:p w14:paraId="2E75F551" w14:textId="77777777" w:rsidR="00761187" w:rsidRDefault="00761187" w:rsidP="00761187">
            <w:pPr>
              <w:pStyle w:val="ListParagraph"/>
              <w:numPr>
                <w:ilvl w:val="0"/>
                <w:numId w:val="22"/>
              </w:numPr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Read English text of curriculum (2-3 hours)</w:t>
            </w:r>
          </w:p>
          <w:p w14:paraId="7E50F858" w14:textId="77777777" w:rsidR="00761187" w:rsidRPr="00416504" w:rsidRDefault="00761187" w:rsidP="00761187">
            <w:pPr>
              <w:pStyle w:val="ListParagraph"/>
              <w:numPr>
                <w:ilvl w:val="0"/>
                <w:numId w:val="22"/>
              </w:numPr>
              <w:ind w:left="2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Short, written journal entries (10: 2 hours total)</w:t>
            </w:r>
          </w:p>
          <w:p w14:paraId="03543299" w14:textId="77777777" w:rsidR="00761187" w:rsidRDefault="00761187" w:rsidP="0076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 xml:space="preserve"> summer commitment: 6-8 hours</w:t>
            </w:r>
          </w:p>
          <w:p w14:paraId="5025B6FA" w14:textId="77777777" w:rsidR="00761187" w:rsidRPr="00416504" w:rsidRDefault="00761187" w:rsidP="007611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1E972C8" w14:textId="77777777" w:rsidR="00761187" w:rsidRPr="00416504" w:rsidRDefault="00761187" w:rsidP="0076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Weekly homework time commitment:</w:t>
            </w:r>
          </w:p>
          <w:p w14:paraId="03E54AF6" w14:textId="77777777" w:rsidR="00761187" w:rsidRDefault="00761187" w:rsidP="00761187">
            <w:pPr>
              <w:pStyle w:val="ListParagraph"/>
              <w:numPr>
                <w:ilvl w:val="0"/>
                <w:numId w:val="23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Between 30-60 minutes of work per class</w:t>
            </w:r>
          </w:p>
          <w:p w14:paraId="0E796CDA" w14:textId="77777777" w:rsidR="00761187" w:rsidRDefault="00761187" w:rsidP="00761187">
            <w:pPr>
              <w:pStyle w:val="ListParagraph"/>
              <w:numPr>
                <w:ilvl w:val="0"/>
                <w:numId w:val="23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Translating passages to prepare for discussions</w:t>
            </w:r>
          </w:p>
          <w:p w14:paraId="6351A47C" w14:textId="77777777" w:rsidR="00761187" w:rsidRDefault="00761187" w:rsidP="00761187">
            <w:pPr>
              <w:pStyle w:val="ListParagraph"/>
              <w:numPr>
                <w:ilvl w:val="0"/>
                <w:numId w:val="23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Preparing for weekly in language seminars</w:t>
            </w:r>
          </w:p>
          <w:p w14:paraId="4E201937" w14:textId="77777777" w:rsidR="00761187" w:rsidRPr="00416504" w:rsidRDefault="00761187" w:rsidP="00761187">
            <w:pPr>
              <w:pStyle w:val="ListParagraph"/>
              <w:numPr>
                <w:ilvl w:val="0"/>
                <w:numId w:val="23"/>
              </w:numPr>
              <w:ind w:left="22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16504">
              <w:rPr>
                <w:rFonts w:ascii="Times New Roman" w:hAnsi="Times New Roman" w:cs="Times New Roman"/>
                <w:sz w:val="20"/>
                <w:szCs w:val="20"/>
              </w:rPr>
              <w:t>Daily written responses in language to the text</w:t>
            </w:r>
          </w:p>
          <w:p w14:paraId="33C94A31" w14:textId="7ABE23E5" w:rsidR="00C22F71" w:rsidRPr="00761187" w:rsidRDefault="00C22F71" w:rsidP="007611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single" w:sz="4" w:space="0" w:color="000099"/>
            </w:tcBorders>
            <w:shd w:val="clear" w:color="auto" w:fill="E5E8ED" w:themeFill="accent4" w:themeFillTint="33"/>
          </w:tcPr>
          <w:p w14:paraId="75A97680" w14:textId="77777777" w:rsidR="00761187" w:rsidRPr="008C0FFB" w:rsidRDefault="00761187" w:rsidP="00761187">
            <w:pPr>
              <w:rPr>
                <w:rFonts w:ascii="Arial Black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ECE FRENCH GLOBAL CULTURE</w:t>
            </w:r>
            <w:r w:rsidRPr="008C0FFB">
              <w:rPr>
                <w:rFonts w:ascii="Arial Black" w:hAnsi="Arial Black" w:cs="Times New Roman"/>
                <w:color w:val="1B1D3D" w:themeColor="text2" w:themeShade="BF"/>
                <w:sz w:val="20"/>
                <w:szCs w:val="20"/>
              </w:rPr>
              <w:t>:</w:t>
            </w:r>
          </w:p>
          <w:p w14:paraId="0133F87A" w14:textId="77777777" w:rsidR="00761187" w:rsidRDefault="00761187" w:rsidP="007611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Summer work includes: </w:t>
            </w:r>
          </w:p>
          <w:p w14:paraId="41D00A0E" w14:textId="77777777" w:rsidR="00761187" w:rsidRPr="000A4BF5" w:rsidRDefault="00761187" w:rsidP="000A4BF5">
            <w:pPr>
              <w:pStyle w:val="ListParagraph"/>
              <w:numPr>
                <w:ilvl w:val="0"/>
                <w:numId w:val="33"/>
              </w:numPr>
              <w:ind w:left="228" w:hanging="180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0A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detailed journal entries on French-related topics, including:</w:t>
            </w:r>
          </w:p>
          <w:p w14:paraId="651E9B98" w14:textId="77777777" w:rsidR="00761187" w:rsidRPr="00C758E7" w:rsidRDefault="00761187" w:rsidP="00761187">
            <w:pPr>
              <w:pStyle w:val="ListParagraph"/>
              <w:numPr>
                <w:ilvl w:val="0"/>
                <w:numId w:val="24"/>
              </w:numPr>
              <w:ind w:left="226" w:hanging="180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Movie reviews</w:t>
            </w:r>
          </w:p>
          <w:p w14:paraId="6243F9B9" w14:textId="77777777" w:rsidR="00761187" w:rsidRPr="00C758E7" w:rsidRDefault="00761187" w:rsidP="00761187">
            <w:pPr>
              <w:pStyle w:val="ListParagraph"/>
              <w:numPr>
                <w:ilvl w:val="0"/>
                <w:numId w:val="24"/>
              </w:numPr>
              <w:ind w:left="226" w:hanging="180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French-related outings (concerts, restaurants, etc.)</w:t>
            </w:r>
          </w:p>
          <w:p w14:paraId="64D01070" w14:textId="77777777" w:rsidR="00761187" w:rsidRPr="00C758E7" w:rsidRDefault="00761187" w:rsidP="00761187">
            <w:pPr>
              <w:pStyle w:val="ListParagraph"/>
              <w:numPr>
                <w:ilvl w:val="0"/>
                <w:numId w:val="24"/>
              </w:numPr>
              <w:ind w:left="226" w:hanging="180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 stories or books in French</w:t>
            </w:r>
          </w:p>
          <w:p w14:paraId="5BFA1909" w14:textId="77777777" w:rsidR="000A4BF5" w:rsidRDefault="00761187" w:rsidP="000A4BF5">
            <w:pPr>
              <w:ind w:lef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WORK: 3-6 hours (not including watching movies, reading, attending events) </w:t>
            </w:r>
          </w:p>
          <w:p w14:paraId="124FB5CA" w14:textId="77777777" w:rsidR="000A4BF5" w:rsidRPr="000A4BF5" w:rsidRDefault="000A4BF5" w:rsidP="000A4BF5">
            <w:pPr>
              <w:ind w:left="46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1BDA1590" w14:textId="77777777" w:rsidR="000A4BF5" w:rsidRDefault="00761187" w:rsidP="000A4BF5">
            <w:pPr>
              <w:ind w:lef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Weekly homework time commitment: </w:t>
            </w:r>
          </w:p>
          <w:p w14:paraId="0EDE0E0E" w14:textId="6865938A" w:rsidR="00761187" w:rsidRPr="000A4BF5" w:rsidRDefault="00761187" w:rsidP="000A4BF5">
            <w:pPr>
              <w:pStyle w:val="ListParagraph"/>
              <w:numPr>
                <w:ilvl w:val="0"/>
                <w:numId w:val="32"/>
              </w:numPr>
              <w:ind w:left="138" w:hanging="1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hours per week, including:</w:t>
            </w:r>
          </w:p>
          <w:p w14:paraId="77CDDA8B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Reading comprehension exercises </w:t>
            </w:r>
          </w:p>
          <w:p w14:paraId="2F45EDD3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Listening comprehension exercises </w:t>
            </w:r>
          </w:p>
          <w:p w14:paraId="28C17DB6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 writing</w:t>
            </w:r>
          </w:p>
          <w:p w14:paraId="22008297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Preparing for presentations and discussions</w:t>
            </w:r>
          </w:p>
          <w:p w14:paraId="089E9BAC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Varied vocabulary and grammar practice</w:t>
            </w:r>
          </w:p>
          <w:p w14:paraId="47C6CD88" w14:textId="77777777" w:rsidR="00761187" w:rsidRPr="00C758E7" w:rsidRDefault="00761187" w:rsidP="00761187">
            <w:pPr>
              <w:pStyle w:val="ListParagraph"/>
              <w:numPr>
                <w:ilvl w:val="0"/>
                <w:numId w:val="25"/>
              </w:numPr>
              <w:ind w:left="136" w:hanging="136"/>
              <w:rPr>
                <w:rFonts w:ascii="Times New Roman" w:hAnsi="Times New Roman" w:cs="Times New Roman"/>
                <w:color w:val="1B1D3D" w:themeColor="text2" w:themeShade="BF"/>
                <w:sz w:val="20"/>
                <w:szCs w:val="20"/>
              </w:rPr>
            </w:pPr>
            <w:r w:rsidRPr="00C75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Editing and revising essays written during class time</w:t>
            </w:r>
          </w:p>
          <w:p w14:paraId="61D9F0BF" w14:textId="6E0C6E11" w:rsidR="00C22F71" w:rsidRPr="00DC42A0" w:rsidRDefault="00C22F71" w:rsidP="00761187">
            <w:pPr>
              <w:pStyle w:val="ListParagraph"/>
              <w:ind w:left="2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bottom w:val="single" w:sz="4" w:space="0" w:color="000099"/>
            </w:tcBorders>
          </w:tcPr>
          <w:p w14:paraId="18C0FABD" w14:textId="77777777" w:rsidR="00761187" w:rsidRPr="004B2405" w:rsidRDefault="00761187" w:rsidP="00761187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  <w:t>ECE FRENCH GRAMMAR &amp; COMPOSITION:</w:t>
            </w:r>
          </w:p>
          <w:p w14:paraId="3E5FD9EF" w14:textId="7ACB0733" w:rsidR="00761187" w:rsidRDefault="00761187" w:rsidP="0076118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5E36">
              <w:rPr>
                <w:color w:val="000000"/>
                <w:sz w:val="20"/>
                <w:szCs w:val="20"/>
              </w:rPr>
              <w:t xml:space="preserve">No summer </w:t>
            </w:r>
            <w:proofErr w:type="gramStart"/>
            <w:r w:rsidRPr="00E85E36">
              <w:rPr>
                <w:color w:val="000000"/>
                <w:sz w:val="20"/>
                <w:szCs w:val="20"/>
              </w:rPr>
              <w:t>work</w:t>
            </w:r>
            <w:proofErr w:type="gramEnd"/>
            <w:r w:rsidRPr="00E85E36">
              <w:rPr>
                <w:color w:val="000000"/>
                <w:sz w:val="20"/>
                <w:szCs w:val="20"/>
              </w:rPr>
              <w:t>.</w:t>
            </w:r>
          </w:p>
          <w:p w14:paraId="0D0B73CD" w14:textId="77777777" w:rsidR="000A4BF5" w:rsidRDefault="000A4BF5" w:rsidP="0076118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E388548" w14:textId="14CCBA15" w:rsidR="00761187" w:rsidRPr="004B2405" w:rsidRDefault="00761187" w:rsidP="00761187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E85E36">
              <w:rPr>
                <w:color w:val="000000"/>
                <w:sz w:val="20"/>
                <w:szCs w:val="20"/>
              </w:rPr>
              <w:t>Weekly</w:t>
            </w:r>
            <w:r w:rsidRPr="009D2128">
              <w:rPr>
                <w:color w:val="000000"/>
                <w:sz w:val="20"/>
                <w:szCs w:val="20"/>
              </w:rPr>
              <w:t xml:space="preserve"> homework time commitment:</w:t>
            </w:r>
          </w:p>
          <w:p w14:paraId="595E04BB" w14:textId="77777777" w:rsidR="00761187" w:rsidRPr="00D22C56" w:rsidRDefault="00761187" w:rsidP="000A4BF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228" w:hanging="228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30-60 min. per wee</w:t>
            </w:r>
            <w:r w:rsidRPr="009D2128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D2128">
              <w:rPr>
                <w:color w:val="000000"/>
                <w:sz w:val="20"/>
                <w:szCs w:val="20"/>
              </w:rPr>
              <w:t>including:</w:t>
            </w:r>
          </w:p>
          <w:p w14:paraId="06E8513B" w14:textId="77777777" w:rsidR="00761187" w:rsidRPr="00CB02F6" w:rsidRDefault="00761187" w:rsidP="0076118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26" w:hanging="226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Journal entries</w:t>
            </w:r>
          </w:p>
          <w:p w14:paraId="1980E900" w14:textId="77777777" w:rsidR="00761187" w:rsidRPr="00E85E36" w:rsidRDefault="00761187" w:rsidP="0076118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26" w:hanging="226"/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Reading</w:t>
            </w:r>
          </w:p>
          <w:p w14:paraId="0177710E" w14:textId="77777777" w:rsidR="00761187" w:rsidRDefault="00761187" w:rsidP="0076118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26" w:hanging="2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Preparing for oral presentations and round table discussions.</w:t>
            </w:r>
          </w:p>
          <w:p w14:paraId="5109C1E7" w14:textId="77777777" w:rsidR="00761187" w:rsidRDefault="00761187" w:rsidP="0076118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26" w:hanging="2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Varied vocabulary and grammar activities</w:t>
            </w:r>
            <w:r w:rsidRPr="00C22F71">
              <w:rPr>
                <w:color w:val="000000"/>
                <w:sz w:val="20"/>
                <w:szCs w:val="20"/>
              </w:rPr>
              <w:t>.</w:t>
            </w:r>
          </w:p>
          <w:p w14:paraId="161AD108" w14:textId="23CED68E" w:rsidR="00761187" w:rsidRPr="00761187" w:rsidRDefault="00761187" w:rsidP="0076118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226" w:hanging="226"/>
              <w:rPr>
                <w:color w:val="000000"/>
                <w:sz w:val="20"/>
                <w:szCs w:val="20"/>
              </w:rPr>
            </w:pPr>
            <w:r w:rsidRPr="00761187">
              <w:rPr>
                <w:color w:val="000000"/>
                <w:sz w:val="20"/>
                <w:szCs w:val="20"/>
              </w:rPr>
              <w:t>Editing and revising essays written during class time</w:t>
            </w:r>
          </w:p>
          <w:p w14:paraId="1141D749" w14:textId="1F989155" w:rsidR="00C22F71" w:rsidRPr="003801A4" w:rsidRDefault="00C22F71" w:rsidP="00761187">
            <w:pPr>
              <w:pStyle w:val="ListParagraph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C7" w14:paraId="5D65584C" w14:textId="77777777" w:rsidTr="002F5CC7">
        <w:trPr>
          <w:trHeight w:val="4446"/>
        </w:trPr>
        <w:tc>
          <w:tcPr>
            <w:tcW w:w="3788" w:type="dxa"/>
            <w:tcBorders>
              <w:right w:val="single" w:sz="4" w:space="0" w:color="000099"/>
            </w:tcBorders>
            <w:shd w:val="clear" w:color="auto" w:fill="FFFFFF" w:themeFill="background1"/>
          </w:tcPr>
          <w:p w14:paraId="4A0960AF" w14:textId="395F5D52" w:rsidR="002F5CC7" w:rsidRDefault="002F5CC7" w:rsidP="5085D9BE">
            <w:pPr>
              <w:shd w:val="clear" w:color="auto" w:fill="FFFFFF" w:themeFill="background1"/>
              <w:rPr>
                <w:rFonts w:ascii="Arial Black" w:eastAsia="Times New Roman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</w:pPr>
            <w:r w:rsidRPr="5085D9BE">
              <w:rPr>
                <w:rFonts w:ascii="Arial Black" w:eastAsia="Times New Roman" w:hAnsi="Arial Black" w:cs="Times New Roman"/>
                <w:b/>
                <w:bCs/>
                <w:color w:val="1B1D3D" w:themeColor="text2" w:themeShade="BF"/>
                <w:sz w:val="20"/>
                <w:szCs w:val="20"/>
              </w:rPr>
              <w:t>ECE INTERMEDIATE CHINESE II:</w:t>
            </w:r>
          </w:p>
          <w:p w14:paraId="23E5142F" w14:textId="34A92A67" w:rsidR="002F5CC7" w:rsidRDefault="002F5CC7" w:rsidP="5085D9B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r w:rsidR="000A4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mmer work includes</w:t>
            </w: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55A2DB27" w14:textId="111B3E1D" w:rsidR="002F5CC7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Culture: watch three movies in Chinese </w:t>
            </w:r>
          </w:p>
          <w:p w14:paraId="00E07BE8" w14:textId="77777777" w:rsidR="002F5CC7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Vocabulary: review previously learned </w:t>
            </w:r>
          </w:p>
          <w:p w14:paraId="6EBB112B" w14:textId="77777777" w:rsidR="002F5CC7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Grammar: review previously learned</w:t>
            </w:r>
          </w:p>
          <w:p w14:paraId="7987DBF7" w14:textId="1A348488" w:rsidR="002F5CC7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Reading: read </w:t>
            </w:r>
            <w:r w:rsidR="000A4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pinyin/character book (check</w:t>
            </w: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out before summer) </w:t>
            </w:r>
          </w:p>
          <w:p w14:paraId="6681BBBE" w14:textId="7A21736D" w:rsidR="002F5CC7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 writing: review past learned</w:t>
            </w:r>
          </w:p>
          <w:p w14:paraId="0C616F6D" w14:textId="7AA6A7D6" w:rsidR="002F5CC7" w:rsidRPr="0026024C" w:rsidRDefault="002F5CC7" w:rsidP="5085D9B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ind w:left="150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085D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Writing in pinyin: write a weekly essay in pinyin regarding a theme learned</w:t>
            </w:r>
          </w:p>
          <w:p w14:paraId="635773AB" w14:textId="77777777" w:rsidR="002F5CC7" w:rsidRPr="0026024C" w:rsidRDefault="002F5CC7" w:rsidP="00260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07D4F84" w14:textId="77777777" w:rsidR="000A4BF5" w:rsidRDefault="000A4BF5" w:rsidP="5085D9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Weekly</w:t>
            </w:r>
            <w:r w:rsidR="002F5CC7"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homework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time commitment:</w:t>
            </w:r>
          </w:p>
          <w:p w14:paraId="64CEF728" w14:textId="7585F7DC" w:rsidR="002F5CC7" w:rsidRPr="000A4BF5" w:rsidRDefault="000A4BF5" w:rsidP="000A4BF5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ind w:left="150" w:hanging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hours per week, including</w:t>
            </w:r>
            <w:r w:rsidR="002F5CC7" w:rsidRPr="000A4B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72ECB4B6" w14:textId="77777777" w:rsidR="002F5CC7" w:rsidRPr="00761187" w:rsidRDefault="002F5CC7" w:rsidP="5085D9B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138" w:hanging="138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Work on Link lessons 1-10 characters</w:t>
            </w:r>
          </w:p>
          <w:p w14:paraId="7DDD9BA1" w14:textId="77777777" w:rsidR="002F5CC7" w:rsidRPr="00761187" w:rsidRDefault="002F5CC7" w:rsidP="5085D9B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138" w:hanging="138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Work on compositions on ACTFL themes</w:t>
            </w:r>
          </w:p>
          <w:p w14:paraId="39A876E2" w14:textId="77777777" w:rsidR="002F5CC7" w:rsidRDefault="002F5CC7" w:rsidP="5085D9B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138" w:hanging="138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5085D9B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ork on 50 grammar topics</w:t>
            </w:r>
          </w:p>
          <w:p w14:paraId="0EE59EA3" w14:textId="77777777" w:rsidR="002F5CC7" w:rsidRPr="00761187" w:rsidRDefault="002F5CC7" w:rsidP="5085D9B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138" w:hanging="138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Listening to audio files and record</w:t>
            </w:r>
          </w:p>
          <w:p w14:paraId="1A038139" w14:textId="77777777" w:rsidR="002F5CC7" w:rsidRPr="00761187" w:rsidRDefault="002F5CC7" w:rsidP="5085D9BE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ind w:left="138" w:hanging="138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5085D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Reading authentic stories and essays</w:t>
            </w:r>
          </w:p>
          <w:p w14:paraId="251CAD10" w14:textId="77777777" w:rsidR="002F5CC7" w:rsidRPr="005C5731" w:rsidRDefault="002F5CC7" w:rsidP="00761187">
            <w:pPr>
              <w:rPr>
                <w:rFonts w:ascii="Arial Black" w:hAnsi="Arial Black" w:cs="Times New Roman"/>
                <w:b/>
                <w:color w:val="1B1D3D" w:themeColor="text2" w:themeShade="BF"/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tcBorders>
              <w:left w:val="single" w:sz="4" w:space="0" w:color="000099"/>
              <w:bottom w:val="nil"/>
              <w:right w:val="nil"/>
            </w:tcBorders>
            <w:shd w:val="clear" w:color="auto" w:fill="FFFFFF" w:themeFill="background1"/>
          </w:tcPr>
          <w:p w14:paraId="12443301" w14:textId="77777777" w:rsidR="002F5CC7" w:rsidRDefault="002F5CC7" w:rsidP="00761187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1B1D3D" w:themeColor="text2" w:themeShade="BF"/>
                <w:sz w:val="20"/>
                <w:szCs w:val="20"/>
              </w:rPr>
            </w:pPr>
          </w:p>
        </w:tc>
      </w:tr>
    </w:tbl>
    <w:p w14:paraId="240A4616" w14:textId="77777777" w:rsidR="00D067B6" w:rsidRDefault="00D067B6" w:rsidP="00B96DE8"/>
    <w:sectPr w:rsidR="00D067B6" w:rsidSect="00E85E36">
      <w:headerReference w:type="default" r:id="rId7"/>
      <w:pgSz w:w="12240" w:h="15840"/>
      <w:pgMar w:top="720" w:right="432" w:bottom="64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5862" w14:textId="77777777" w:rsidR="001179DA" w:rsidRDefault="001179DA" w:rsidP="00E17E47">
      <w:pPr>
        <w:spacing w:after="0" w:line="240" w:lineRule="auto"/>
      </w:pPr>
      <w:r>
        <w:separator/>
      </w:r>
    </w:p>
  </w:endnote>
  <w:endnote w:type="continuationSeparator" w:id="0">
    <w:p w14:paraId="24C7299F" w14:textId="77777777" w:rsidR="001179DA" w:rsidRDefault="001179DA" w:rsidP="00E1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53BE" w14:textId="77777777" w:rsidR="001179DA" w:rsidRDefault="001179DA" w:rsidP="00E17E47">
      <w:pPr>
        <w:spacing w:after="0" w:line="240" w:lineRule="auto"/>
      </w:pPr>
      <w:r>
        <w:separator/>
      </w:r>
    </w:p>
  </w:footnote>
  <w:footnote w:type="continuationSeparator" w:id="0">
    <w:p w14:paraId="1DC0D88B" w14:textId="77777777" w:rsidR="001179DA" w:rsidRDefault="001179DA" w:rsidP="00E1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8CB7" w14:textId="77777777" w:rsidR="00CA6BAE" w:rsidRDefault="00CA6BAE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rPr>
        <w:rFonts w:ascii="Times New Roman" w:hAnsi="Times New Roman" w:cs="Times New Roman"/>
        <w:b/>
        <w:color w:val="2B5258" w:themeColor="accent5" w:themeShade="80"/>
        <w:sz w:val="44"/>
        <w:szCs w:val="44"/>
      </w:rPr>
    </w:pPr>
    <w:r w:rsidRPr="00CA6BAE">
      <w:rPr>
        <w:rFonts w:ascii="Times New Roman" w:hAnsi="Times New Roman" w:cs="Times New Roman"/>
        <w:b/>
        <w:noProof/>
        <w:color w:val="2B5258" w:themeColor="accent5" w:themeShade="80"/>
        <w:sz w:val="44"/>
        <w:szCs w:val="44"/>
      </w:rPr>
      <w:drawing>
        <wp:anchor distT="0" distB="0" distL="114300" distR="114300" simplePos="0" relativeHeight="251658240" behindDoc="1" locked="0" layoutInCell="1" allowOverlap="1" wp14:anchorId="074AE84E" wp14:editId="4F331762">
          <wp:simplePos x="0" y="0"/>
          <wp:positionH relativeFrom="page">
            <wp:posOffset>304800</wp:posOffset>
          </wp:positionH>
          <wp:positionV relativeFrom="paragraph">
            <wp:posOffset>-190500</wp:posOffset>
          </wp:positionV>
          <wp:extent cx="1371600" cy="1029970"/>
          <wp:effectExtent l="152400" t="171450" r="152400" b="170180"/>
          <wp:wrapTight wrapText="bothSides">
            <wp:wrapPolygon edited="0">
              <wp:start x="-900" y="-3596"/>
              <wp:lineTo x="-2400" y="-2797"/>
              <wp:lineTo x="-2400" y="19176"/>
              <wp:lineTo x="600" y="22772"/>
              <wp:lineTo x="1500" y="24769"/>
              <wp:lineTo x="22500" y="24769"/>
              <wp:lineTo x="23400" y="22772"/>
              <wp:lineTo x="23700" y="3596"/>
              <wp:lineTo x="19800" y="-2397"/>
              <wp:lineTo x="19500" y="-3596"/>
              <wp:lineTo x="-900" y="-3596"/>
            </wp:wrapPolygon>
          </wp:wrapTight>
          <wp:docPr id="3" name="Picture 3" descr="http://ncarchitects.com/wp-content/uploads/2013/08/NCA-Reg.-18-8618-Z-743x5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carchitects.com/wp-content/uploads/2013/08/NCA-Reg.-18-8618-Z-743x55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997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1296F" w14:textId="77777777" w:rsidR="00E17E47" w:rsidRPr="00B13812" w:rsidRDefault="00E17E47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jc w:val="center"/>
      <w:rPr>
        <w:rFonts w:ascii="Arial Black" w:hAnsi="Arial Black" w:cs="Times New Roman"/>
        <w:b/>
        <w:color w:val="234F77" w:themeColor="accent2" w:themeShade="80"/>
        <w:sz w:val="45"/>
        <w:szCs w:val="45"/>
      </w:rPr>
    </w:pPr>
    <w:r w:rsidRPr="009056EB">
      <w:rPr>
        <w:rFonts w:ascii="Arial Black" w:hAnsi="Arial Black" w:cs="Times New Roman"/>
        <w:b/>
        <w:color w:val="1B1D3D" w:themeColor="text2" w:themeShade="BF"/>
        <w:sz w:val="45"/>
        <w:szCs w:val="45"/>
      </w:rPr>
      <w:t>LYME-OLD LYME HIGH SCHOOL</w:t>
    </w:r>
  </w:p>
  <w:p w14:paraId="172F8954" w14:textId="77777777" w:rsidR="00CA6BAE" w:rsidRPr="00CA6BAE" w:rsidRDefault="00CA6BAE" w:rsidP="00CA6BAE">
    <w:pPr>
      <w:pStyle w:val="Header"/>
      <w:tabs>
        <w:tab w:val="clear" w:pos="4680"/>
        <w:tab w:val="clear" w:pos="9360"/>
        <w:tab w:val="right" w:pos="3420"/>
        <w:tab w:val="left" w:pos="4230"/>
      </w:tabs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AAB"/>
    <w:multiLevelType w:val="hybridMultilevel"/>
    <w:tmpl w:val="49E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23F"/>
    <w:multiLevelType w:val="hybridMultilevel"/>
    <w:tmpl w:val="39F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590"/>
    <w:multiLevelType w:val="hybridMultilevel"/>
    <w:tmpl w:val="F0C4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8B4"/>
    <w:multiLevelType w:val="hybridMultilevel"/>
    <w:tmpl w:val="24C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838"/>
    <w:multiLevelType w:val="hybridMultilevel"/>
    <w:tmpl w:val="8A10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6B4"/>
    <w:multiLevelType w:val="hybridMultilevel"/>
    <w:tmpl w:val="C55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15AF"/>
    <w:multiLevelType w:val="hybridMultilevel"/>
    <w:tmpl w:val="34C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4C8"/>
    <w:multiLevelType w:val="hybridMultilevel"/>
    <w:tmpl w:val="C6F2BB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87919CC"/>
    <w:multiLevelType w:val="hybridMultilevel"/>
    <w:tmpl w:val="D3C02B2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94C2FCA"/>
    <w:multiLevelType w:val="hybridMultilevel"/>
    <w:tmpl w:val="0E8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E5834"/>
    <w:multiLevelType w:val="hybridMultilevel"/>
    <w:tmpl w:val="184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7408"/>
    <w:multiLevelType w:val="hybridMultilevel"/>
    <w:tmpl w:val="E228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379DE"/>
    <w:multiLevelType w:val="hybridMultilevel"/>
    <w:tmpl w:val="A93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17514"/>
    <w:multiLevelType w:val="hybridMultilevel"/>
    <w:tmpl w:val="BA9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F48BE"/>
    <w:multiLevelType w:val="hybridMultilevel"/>
    <w:tmpl w:val="E33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81AD6"/>
    <w:multiLevelType w:val="hybridMultilevel"/>
    <w:tmpl w:val="68FA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26F74"/>
    <w:multiLevelType w:val="hybridMultilevel"/>
    <w:tmpl w:val="F38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C40A1"/>
    <w:multiLevelType w:val="hybridMultilevel"/>
    <w:tmpl w:val="69762D56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235238DC"/>
    <w:multiLevelType w:val="hybridMultilevel"/>
    <w:tmpl w:val="27F2D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CFD0F9F"/>
    <w:multiLevelType w:val="hybridMultilevel"/>
    <w:tmpl w:val="03D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3109"/>
    <w:multiLevelType w:val="hybridMultilevel"/>
    <w:tmpl w:val="7E9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C1F"/>
    <w:multiLevelType w:val="multilevel"/>
    <w:tmpl w:val="B20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A372EC"/>
    <w:multiLevelType w:val="hybridMultilevel"/>
    <w:tmpl w:val="4F4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C15"/>
    <w:multiLevelType w:val="hybridMultilevel"/>
    <w:tmpl w:val="EEF6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62550"/>
    <w:multiLevelType w:val="hybridMultilevel"/>
    <w:tmpl w:val="4CF8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B240D"/>
    <w:multiLevelType w:val="hybridMultilevel"/>
    <w:tmpl w:val="79BCA52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49452764"/>
    <w:multiLevelType w:val="hybridMultilevel"/>
    <w:tmpl w:val="AB0C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A109C"/>
    <w:multiLevelType w:val="hybridMultilevel"/>
    <w:tmpl w:val="D37E47C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A2776E9"/>
    <w:multiLevelType w:val="hybridMultilevel"/>
    <w:tmpl w:val="41D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1983"/>
    <w:multiLevelType w:val="hybridMultilevel"/>
    <w:tmpl w:val="160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643E0"/>
    <w:multiLevelType w:val="hybridMultilevel"/>
    <w:tmpl w:val="510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1581B"/>
    <w:multiLevelType w:val="hybridMultilevel"/>
    <w:tmpl w:val="A1AE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1372A"/>
    <w:multiLevelType w:val="hybridMultilevel"/>
    <w:tmpl w:val="81E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F2A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D09A5"/>
    <w:multiLevelType w:val="hybridMultilevel"/>
    <w:tmpl w:val="74D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8"/>
  </w:num>
  <w:num w:numId="4">
    <w:abstractNumId w:val="5"/>
  </w:num>
  <w:num w:numId="5">
    <w:abstractNumId w:val="9"/>
  </w:num>
  <w:num w:numId="6">
    <w:abstractNumId w:val="32"/>
  </w:num>
  <w:num w:numId="7">
    <w:abstractNumId w:val="10"/>
  </w:num>
  <w:num w:numId="8">
    <w:abstractNumId w:val="11"/>
  </w:num>
  <w:num w:numId="9">
    <w:abstractNumId w:val="29"/>
  </w:num>
  <w:num w:numId="10">
    <w:abstractNumId w:val="15"/>
  </w:num>
  <w:num w:numId="11">
    <w:abstractNumId w:val="24"/>
  </w:num>
  <w:num w:numId="12">
    <w:abstractNumId w:val="0"/>
  </w:num>
  <w:num w:numId="13">
    <w:abstractNumId w:val="31"/>
  </w:num>
  <w:num w:numId="14">
    <w:abstractNumId w:val="20"/>
  </w:num>
  <w:num w:numId="15">
    <w:abstractNumId w:val="14"/>
  </w:num>
  <w:num w:numId="16">
    <w:abstractNumId w:val="2"/>
  </w:num>
  <w:num w:numId="17">
    <w:abstractNumId w:val="33"/>
  </w:num>
  <w:num w:numId="18">
    <w:abstractNumId w:val="4"/>
  </w:num>
  <w:num w:numId="19">
    <w:abstractNumId w:val="16"/>
  </w:num>
  <w:num w:numId="20">
    <w:abstractNumId w:val="12"/>
  </w:num>
  <w:num w:numId="21">
    <w:abstractNumId w:val="21"/>
  </w:num>
  <w:num w:numId="22">
    <w:abstractNumId w:val="25"/>
  </w:num>
  <w:num w:numId="23">
    <w:abstractNumId w:val="17"/>
  </w:num>
  <w:num w:numId="24">
    <w:abstractNumId w:val="23"/>
  </w:num>
  <w:num w:numId="25">
    <w:abstractNumId w:val="18"/>
  </w:num>
  <w:num w:numId="26">
    <w:abstractNumId w:val="27"/>
  </w:num>
  <w:num w:numId="27">
    <w:abstractNumId w:val="19"/>
  </w:num>
  <w:num w:numId="28">
    <w:abstractNumId w:val="7"/>
  </w:num>
  <w:num w:numId="29">
    <w:abstractNumId w:val="3"/>
  </w:num>
  <w:num w:numId="30">
    <w:abstractNumId w:val="13"/>
  </w:num>
  <w:num w:numId="31">
    <w:abstractNumId w:val="6"/>
  </w:num>
  <w:num w:numId="32">
    <w:abstractNumId w:val="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47"/>
    <w:rsid w:val="0006355C"/>
    <w:rsid w:val="00066821"/>
    <w:rsid w:val="00081BA5"/>
    <w:rsid w:val="000A4BF5"/>
    <w:rsid w:val="000C55A7"/>
    <w:rsid w:val="00107EFA"/>
    <w:rsid w:val="001179DA"/>
    <w:rsid w:val="001321BA"/>
    <w:rsid w:val="001576CD"/>
    <w:rsid w:val="001C56A0"/>
    <w:rsid w:val="001E68E8"/>
    <w:rsid w:val="0021641C"/>
    <w:rsid w:val="002313E0"/>
    <w:rsid w:val="0026024C"/>
    <w:rsid w:val="0026419F"/>
    <w:rsid w:val="002C7F05"/>
    <w:rsid w:val="002F425D"/>
    <w:rsid w:val="002F5CC7"/>
    <w:rsid w:val="003547B5"/>
    <w:rsid w:val="003801A4"/>
    <w:rsid w:val="003D5A2C"/>
    <w:rsid w:val="003E66C3"/>
    <w:rsid w:val="00403044"/>
    <w:rsid w:val="00410446"/>
    <w:rsid w:val="00416504"/>
    <w:rsid w:val="004B2405"/>
    <w:rsid w:val="00535DC7"/>
    <w:rsid w:val="00574AA9"/>
    <w:rsid w:val="005B2F6D"/>
    <w:rsid w:val="005C22B8"/>
    <w:rsid w:val="005C5731"/>
    <w:rsid w:val="005D6CC9"/>
    <w:rsid w:val="005F701C"/>
    <w:rsid w:val="006123F1"/>
    <w:rsid w:val="0062669B"/>
    <w:rsid w:val="006704E5"/>
    <w:rsid w:val="00692E4C"/>
    <w:rsid w:val="00704AAC"/>
    <w:rsid w:val="00761187"/>
    <w:rsid w:val="00771AA7"/>
    <w:rsid w:val="007A5B5F"/>
    <w:rsid w:val="0081566F"/>
    <w:rsid w:val="00871163"/>
    <w:rsid w:val="00886ABB"/>
    <w:rsid w:val="008C0FFB"/>
    <w:rsid w:val="009056EB"/>
    <w:rsid w:val="00925CCB"/>
    <w:rsid w:val="00926C08"/>
    <w:rsid w:val="0094159B"/>
    <w:rsid w:val="009829EB"/>
    <w:rsid w:val="00993F59"/>
    <w:rsid w:val="009A1489"/>
    <w:rsid w:val="009D2128"/>
    <w:rsid w:val="00A93C0E"/>
    <w:rsid w:val="00AA0A26"/>
    <w:rsid w:val="00AA7BDB"/>
    <w:rsid w:val="00AB027C"/>
    <w:rsid w:val="00B01131"/>
    <w:rsid w:val="00B13812"/>
    <w:rsid w:val="00B96DE8"/>
    <w:rsid w:val="00C023B7"/>
    <w:rsid w:val="00C22F71"/>
    <w:rsid w:val="00C60A69"/>
    <w:rsid w:val="00C60BDA"/>
    <w:rsid w:val="00C758E7"/>
    <w:rsid w:val="00C976DB"/>
    <w:rsid w:val="00CA6BAE"/>
    <w:rsid w:val="00CA788F"/>
    <w:rsid w:val="00CB02F6"/>
    <w:rsid w:val="00D067B6"/>
    <w:rsid w:val="00D22C56"/>
    <w:rsid w:val="00D354B9"/>
    <w:rsid w:val="00DB5D0F"/>
    <w:rsid w:val="00DC42A0"/>
    <w:rsid w:val="00DF6BCA"/>
    <w:rsid w:val="00E17E47"/>
    <w:rsid w:val="00E85E36"/>
    <w:rsid w:val="00E9545F"/>
    <w:rsid w:val="00ED2780"/>
    <w:rsid w:val="00EE202A"/>
    <w:rsid w:val="00EE69E1"/>
    <w:rsid w:val="00EE75AD"/>
    <w:rsid w:val="00F033EE"/>
    <w:rsid w:val="00F16D0E"/>
    <w:rsid w:val="00F60734"/>
    <w:rsid w:val="00FB0875"/>
    <w:rsid w:val="00FB5D20"/>
    <w:rsid w:val="00FD2171"/>
    <w:rsid w:val="00FF13FB"/>
    <w:rsid w:val="5085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D5D835"/>
  <w15:chartTrackingRefBased/>
  <w15:docId w15:val="{19E8D446-7F89-48D6-9B51-296BC0D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47"/>
  </w:style>
  <w:style w:type="paragraph" w:styleId="Footer">
    <w:name w:val="footer"/>
    <w:basedOn w:val="Normal"/>
    <w:link w:val="FooterChar"/>
    <w:uiPriority w:val="99"/>
    <w:unhideWhenUsed/>
    <w:rsid w:val="00E1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47"/>
  </w:style>
  <w:style w:type="paragraph" w:styleId="BalloonText">
    <w:name w:val="Balloon Text"/>
    <w:basedOn w:val="Normal"/>
    <w:link w:val="BalloonTextChar"/>
    <w:uiPriority w:val="99"/>
    <w:semiHidden/>
    <w:unhideWhenUsed/>
    <w:rsid w:val="00E1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812"/>
    <w:pPr>
      <w:ind w:left="720"/>
      <w:contextualSpacing/>
    </w:pPr>
  </w:style>
  <w:style w:type="paragraph" w:customStyle="1" w:styleId="xmsonormal">
    <w:name w:val="x_msonormal"/>
    <w:basedOn w:val="Normal"/>
    <w:rsid w:val="0057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AA9"/>
  </w:style>
  <w:style w:type="paragraph" w:styleId="NormalWeb">
    <w:name w:val="Normal (Web)"/>
    <w:basedOn w:val="Normal"/>
    <w:uiPriority w:val="99"/>
    <w:unhideWhenUsed/>
    <w:rsid w:val="009D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5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47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527">
          <w:marLeft w:val="1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21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3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5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2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Traver, Leslie</dc:creator>
  <cp:keywords/>
  <dc:description/>
  <cp:lastModifiedBy>Traver, Leslie</cp:lastModifiedBy>
  <cp:revision>9</cp:revision>
  <cp:lastPrinted>2019-02-05T17:19:00Z</cp:lastPrinted>
  <dcterms:created xsi:type="dcterms:W3CDTF">2019-02-15T14:02:00Z</dcterms:created>
  <dcterms:modified xsi:type="dcterms:W3CDTF">2020-03-13T16:35:00Z</dcterms:modified>
</cp:coreProperties>
</file>