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B347" w14:textId="77777777" w:rsidR="00CA6BAE" w:rsidRDefault="00CA6BAE"/>
    <w:tbl>
      <w:tblPr>
        <w:tblStyle w:val="TableGrid"/>
        <w:tblW w:w="0" w:type="auto"/>
        <w:jc w:val="center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07"/>
        <w:gridCol w:w="3843"/>
        <w:gridCol w:w="3716"/>
      </w:tblGrid>
      <w:tr w:rsidR="00886ABB" w14:paraId="36AE4C4E" w14:textId="77777777" w:rsidTr="00310FE8">
        <w:trPr>
          <w:trHeight w:val="643"/>
          <w:jc w:val="center"/>
        </w:trPr>
        <w:tc>
          <w:tcPr>
            <w:tcW w:w="11366" w:type="dxa"/>
            <w:gridSpan w:val="3"/>
            <w:shd w:val="clear" w:color="auto" w:fill="000099"/>
            <w:vAlign w:val="center"/>
          </w:tcPr>
          <w:p w14:paraId="3AC51B1F" w14:textId="6CD262AA" w:rsidR="00886ABB" w:rsidRPr="00B47914" w:rsidRDefault="00886ABB" w:rsidP="00310FE8">
            <w:pPr>
              <w:pStyle w:val="Header"/>
              <w:tabs>
                <w:tab w:val="clear" w:pos="4680"/>
                <w:tab w:val="left" w:pos="3150"/>
                <w:tab w:val="left" w:pos="4230"/>
              </w:tabs>
              <w:ind w:left="240"/>
              <w:jc w:val="center"/>
              <w:rPr>
                <w:rFonts w:ascii="Arial Black" w:hAnsi="Arial Black" w:cs="Times New Roman"/>
                <w:b/>
                <w:color w:val="FFFFFF" w:themeColor="background1"/>
                <w:sz w:val="36"/>
                <w:szCs w:val="36"/>
              </w:rPr>
            </w:pPr>
            <w:r w:rsidRPr="005D6CC9">
              <w:rPr>
                <w:rFonts w:ascii="Arial Black" w:hAnsi="Arial Black" w:cs="Times New Roman"/>
                <w:b/>
                <w:color w:val="FFFFFF" w:themeColor="background1"/>
                <w:sz w:val="36"/>
                <w:szCs w:val="36"/>
              </w:rPr>
              <w:t>Workload Expectations for Advanced Placement (AP)</w:t>
            </w:r>
          </w:p>
        </w:tc>
      </w:tr>
      <w:tr w:rsidR="008D3D31" w14:paraId="067562DE" w14:textId="77777777" w:rsidTr="00310FE8">
        <w:trPr>
          <w:trHeight w:val="3298"/>
          <w:jc w:val="center"/>
        </w:trPr>
        <w:tc>
          <w:tcPr>
            <w:tcW w:w="3807" w:type="dxa"/>
            <w:shd w:val="clear" w:color="auto" w:fill="FFFFFF" w:themeFill="background1"/>
          </w:tcPr>
          <w:p w14:paraId="57B21038" w14:textId="77777777" w:rsidR="008D3D31" w:rsidRPr="009056EB" w:rsidRDefault="008D3D31" w:rsidP="008D3D3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AP STUDIO ART – DRAWING:</w:t>
            </w:r>
          </w:p>
          <w:p w14:paraId="652523E9" w14:textId="77777777" w:rsidR="008D3D31" w:rsidRPr="00B13812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CDF8D3D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Summer work includes:</w:t>
            </w:r>
          </w:p>
          <w:p w14:paraId="073A5713" w14:textId="77777777" w:rsidR="008D3D31" w:rsidRPr="009056EB" w:rsidRDefault="008D3D31" w:rsidP="008D3D31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  <w:tab w:val="left" w:pos="510"/>
              </w:tabs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Research the work of two or three artists to organize influences for concentration.</w:t>
            </w:r>
          </w:p>
          <w:p w14:paraId="642B1552" w14:textId="77777777" w:rsidR="008D3D31" w:rsidRPr="009056EB" w:rsidRDefault="008D3D31" w:rsidP="008D3D31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  <w:tab w:val="left" w:pos="510"/>
              </w:tabs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Create one drawing or painting in a similar style.</w:t>
            </w:r>
          </w:p>
          <w:p w14:paraId="63DDC513" w14:textId="77777777" w:rsidR="008D3D31" w:rsidRPr="009056EB" w:rsidRDefault="008D3D31" w:rsidP="008D3D31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DE6562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67E447A0" w14:textId="77777777" w:rsidR="008D3D31" w:rsidRPr="00B13812" w:rsidRDefault="008D3D31" w:rsidP="008D3D31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510"/>
              </w:tabs>
              <w:ind w:left="150" w:hanging="180"/>
              <w:rPr>
                <w:rFonts w:ascii="Times New Roman" w:hAnsi="Times New Roman" w:cs="Times New Roman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Four hours per week outside work on portfolio.</w:t>
            </w:r>
          </w:p>
        </w:tc>
        <w:tc>
          <w:tcPr>
            <w:tcW w:w="3843" w:type="dxa"/>
            <w:shd w:val="clear" w:color="auto" w:fill="E5E8ED" w:themeFill="accent4" w:themeFillTint="33"/>
          </w:tcPr>
          <w:p w14:paraId="4A4B4D0F" w14:textId="77777777" w:rsidR="008D3D31" w:rsidRPr="009056EB" w:rsidRDefault="008D3D31" w:rsidP="008D3D3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AP STATISTICS</w:t>
            </w: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45D820D3" w14:textId="77777777" w:rsidR="008D3D31" w:rsidRPr="00B13812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F701978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Summer work includes:</w:t>
            </w:r>
          </w:p>
          <w:p w14:paraId="5A8DC9C3" w14:textId="77777777" w:rsidR="008D3D31" w:rsidRPr="00AB027C" w:rsidRDefault="008D3D31" w:rsidP="008D3D31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510"/>
              </w:tabs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Six Canvas assignments which require individual readings and videos on statistical concepts.</w:t>
            </w:r>
          </w:p>
          <w:p w14:paraId="0C822E63" w14:textId="77777777" w:rsidR="008D3D31" w:rsidRPr="009056EB" w:rsidRDefault="008D3D31" w:rsidP="008D3D31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93A38B2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499DEF5D" w14:textId="77777777" w:rsidR="008D3D31" w:rsidRPr="00AB027C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Daily homework assignments 20-40 minutes.</w:t>
            </w:r>
          </w:p>
          <w:p w14:paraId="4AF48F70" w14:textId="77777777" w:rsidR="008D3D31" w:rsidRPr="00AB027C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Assignments/readings from the text.</w:t>
            </w:r>
          </w:p>
          <w:p w14:paraId="232F8E8F" w14:textId="77777777" w:rsidR="008D3D31" w:rsidRPr="00AB027C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free response practice.</w:t>
            </w:r>
          </w:p>
          <w:p w14:paraId="6C7FB123" w14:textId="77777777" w:rsidR="008D3D31" w:rsidRPr="008D3D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multiple choice practice.</w:t>
            </w:r>
          </w:p>
          <w:p w14:paraId="41D90656" w14:textId="1B9CE165" w:rsidR="008D3D31" w:rsidRPr="008D3D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Video analysis.</w:t>
            </w:r>
          </w:p>
        </w:tc>
        <w:tc>
          <w:tcPr>
            <w:tcW w:w="3716" w:type="dxa"/>
          </w:tcPr>
          <w:p w14:paraId="3DF4A229" w14:textId="77777777" w:rsidR="008D3D31" w:rsidRPr="009056EB" w:rsidRDefault="008D3D31" w:rsidP="008D3D3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AP PSYCHOLOGY</w:t>
            </w: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6CFDCF71" w14:textId="77777777" w:rsidR="008D3D31" w:rsidRPr="00B13812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0C0601" w14:textId="77777777" w:rsidR="008D3D31" w:rsidRPr="00704AAC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summer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4F3A31" w14:textId="77777777" w:rsidR="008D3D31" w:rsidRPr="009056EB" w:rsidRDefault="008D3D31" w:rsidP="008D3D31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783DDF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4540455B" w14:textId="77777777" w:rsidR="008D3D31" w:rsidRPr="008D3D31" w:rsidRDefault="008D3D31" w:rsidP="008D3D3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homework each day – average of 30-60 minutes.</w:t>
            </w:r>
          </w:p>
          <w:p w14:paraId="7EC27E54" w14:textId="2DE1A9EA" w:rsidR="008D3D31" w:rsidRDefault="008D3D31" w:rsidP="008D3D3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36" w:hanging="136"/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Review vocabulary and concepts.</w:t>
            </w:r>
          </w:p>
        </w:tc>
      </w:tr>
      <w:tr w:rsidR="008D3D31" w14:paraId="268A5CD3" w14:textId="77777777" w:rsidTr="00310FE8">
        <w:trPr>
          <w:trHeight w:val="4846"/>
          <w:jc w:val="center"/>
        </w:trPr>
        <w:tc>
          <w:tcPr>
            <w:tcW w:w="3807" w:type="dxa"/>
            <w:shd w:val="clear" w:color="auto" w:fill="E5E8ED" w:themeFill="accent4" w:themeFillTint="33"/>
          </w:tcPr>
          <w:p w14:paraId="605E85FC" w14:textId="77777777" w:rsidR="008D3D31" w:rsidRPr="009056EB" w:rsidRDefault="008D3D31" w:rsidP="008D3D3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 w:rsidRPr="009056EB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 xml:space="preserve">AP STUDIO ART – 3D </w:t>
            </w: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DESIGN</w:t>
            </w:r>
            <w:r w:rsidRPr="009056EB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2546FC40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F47E5B6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Summer work includes:</w:t>
            </w:r>
          </w:p>
          <w:p w14:paraId="74445560" w14:textId="77777777" w:rsidR="008D3D31" w:rsidRPr="009056EB" w:rsidRDefault="008D3D31" w:rsidP="008D3D31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  <w:tab w:val="left" w:pos="510"/>
              </w:tabs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Research the work of two or three artists to organize influences for concentration.</w:t>
            </w:r>
          </w:p>
          <w:p w14:paraId="7C8C310B" w14:textId="77777777" w:rsidR="008D3D31" w:rsidRPr="005D6CC9" w:rsidRDefault="008D3D31" w:rsidP="008D3D31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  <w:tab w:val="left" w:pos="510"/>
              </w:tabs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Create 6-12 concept sketches for possible sculptures, keep in mind media/materials.</w:t>
            </w:r>
          </w:p>
        </w:tc>
        <w:tc>
          <w:tcPr>
            <w:tcW w:w="3843" w:type="dxa"/>
            <w:shd w:val="clear" w:color="auto" w:fill="FFFFFF" w:themeFill="background1"/>
          </w:tcPr>
          <w:p w14:paraId="50276B08" w14:textId="77777777" w:rsidR="008D3D31" w:rsidRPr="009056EB" w:rsidRDefault="008D3D31" w:rsidP="008D3D3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AP ENGLISH</w:t>
            </w: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1341F0FE" w14:textId="77777777" w:rsidR="008D3D31" w:rsidRPr="00B13812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3C70701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Summer work includes:</w:t>
            </w:r>
          </w:p>
          <w:p w14:paraId="65649D2F" w14:textId="77777777" w:rsidR="008D3D31" w:rsidRDefault="008D3D31" w:rsidP="008D3D31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510"/>
              </w:tabs>
              <w:ind w:left="136" w:hanging="13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proofErr w:type="gramStart"/>
            <w:r w:rsidRPr="00AB027C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gramEnd"/>
            <w:r w:rsidRPr="00AB02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Grapes of Wrath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AB027C">
              <w:rPr>
                <w:rFonts w:ascii="Times New Roman" w:hAnsi="Times New Roman" w:cs="Times New Roman"/>
                <w:i/>
                <w:sz w:val="20"/>
                <w:szCs w:val="20"/>
              </w:rPr>
              <w:t>Oedipus Rex</w:t>
            </w:r>
          </w:p>
          <w:p w14:paraId="5FEEFC86" w14:textId="77777777" w:rsidR="008D3D31" w:rsidRPr="00AB027C" w:rsidRDefault="008D3D31" w:rsidP="008D3D31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510"/>
              </w:tabs>
              <w:ind w:left="136" w:hanging="13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100 notecards with mythological and Biblical allusions.</w:t>
            </w:r>
          </w:p>
          <w:p w14:paraId="6E5A8275" w14:textId="77777777" w:rsidR="008D3D31" w:rsidRPr="009056EB" w:rsidRDefault="008D3D31" w:rsidP="008D3D31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14BC448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72B5C8B5" w14:textId="77777777" w:rsidR="008D3D31" w:rsidRPr="00AB027C" w:rsidRDefault="008D3D31" w:rsidP="008D3D31">
            <w:r>
              <w:rPr>
                <w:rFonts w:ascii="Times New Roman" w:hAnsi="Times New Roman" w:cs="Times New Roman"/>
                <w:sz w:val="20"/>
                <w:szCs w:val="20"/>
              </w:rPr>
              <w:t>First semester:</w:t>
            </w:r>
          </w:p>
          <w:p w14:paraId="42E1BDB1" w14:textId="77777777" w:rsidR="008D3D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B027C">
              <w:rPr>
                <w:rFonts w:ascii="Times New Roman" w:hAnsi="Times New Roman" w:cs="Times New Roman"/>
                <w:sz w:val="20"/>
                <w:szCs w:val="20"/>
              </w:rPr>
              <w:t>Read 4 longer works (novels, plays, epic poems)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weeks</w:t>
            </w:r>
            <w:r w:rsidRPr="00AB027C">
              <w:rPr>
                <w:rFonts w:ascii="Times New Roman" w:hAnsi="Times New Roman" w:cs="Times New Roman"/>
                <w:sz w:val="20"/>
                <w:szCs w:val="20"/>
              </w:rPr>
              <w:t xml:space="preserve"> per work.</w:t>
            </w:r>
          </w:p>
          <w:p w14:paraId="6937058B" w14:textId="77777777" w:rsidR="008D3D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6-8 short stories, 30-60 min. each.</w:t>
            </w:r>
          </w:p>
          <w:p w14:paraId="7EDC81F4" w14:textId="77777777" w:rsidR="008D3D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various poems.</w:t>
            </w:r>
          </w:p>
          <w:p w14:paraId="6C727363" w14:textId="77777777" w:rsidR="008D3D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3 close reading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2-3 page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essays, 2 hours to complete.</w:t>
            </w:r>
          </w:p>
          <w:p w14:paraId="7DC17FA4" w14:textId="77777777" w:rsidR="008D3D31" w:rsidRDefault="008D3D31" w:rsidP="008D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semester:</w:t>
            </w:r>
          </w:p>
          <w:p w14:paraId="034ABF54" w14:textId="4E2D0CF0" w:rsidR="008D3D31" w:rsidRDefault="008D3D31" w:rsidP="008D3D31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CA34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novels, 2 weeks per novel.</w:t>
            </w:r>
          </w:p>
          <w:p w14:paraId="5BBCDA9C" w14:textId="77777777" w:rsidR="008D3D31" w:rsidRDefault="008D3D31" w:rsidP="00CA3457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4 close reading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2-3 page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essays, 2 hours each to complete.</w:t>
            </w:r>
          </w:p>
          <w:p w14:paraId="3A79B827" w14:textId="09BE5A88" w:rsidR="00CA3457" w:rsidRPr="00CA3457" w:rsidRDefault="00CA3457" w:rsidP="00CA3457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project includes a journal, presentation, and 8-10 page paper, approx. 20 hours of work.</w:t>
            </w:r>
          </w:p>
        </w:tc>
        <w:tc>
          <w:tcPr>
            <w:tcW w:w="3716" w:type="dxa"/>
            <w:shd w:val="clear" w:color="auto" w:fill="E5E8ED" w:themeFill="accent4" w:themeFillTint="33"/>
          </w:tcPr>
          <w:p w14:paraId="0ACD831B" w14:textId="77777777" w:rsidR="008D3D31" w:rsidRPr="00081BA5" w:rsidRDefault="008D3D31" w:rsidP="008D3D31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926C08">
              <w:rPr>
                <w:rFonts w:ascii="Arial Black" w:eastAsia="Times New Roman" w:hAnsi="Arial Black" w:cs="Times New Roman"/>
                <w:color w:val="1B1D3D" w:themeColor="text2" w:themeShade="BF"/>
                <w:sz w:val="20"/>
                <w:szCs w:val="20"/>
              </w:rPr>
              <w:t>AP EUROPEAN HISTORY:</w:t>
            </w:r>
          </w:p>
          <w:p w14:paraId="092B59BC" w14:textId="77777777" w:rsidR="008D3D31" w:rsidRPr="00704AAC" w:rsidRDefault="008D3D31" w:rsidP="008D3D31">
            <w:pPr>
              <w:rPr>
                <w:rFonts w:ascii="Times New Roman" w:eastAsia="Times New Roman" w:hAnsi="Times New Roman" w:cs="Times New Roman"/>
                <w:color w:val="212121"/>
                <w:sz w:val="8"/>
                <w:szCs w:val="8"/>
              </w:rPr>
            </w:pPr>
          </w:p>
          <w:p w14:paraId="25AD382A" w14:textId="23480291" w:rsidR="008D3D31" w:rsidRPr="001264E9" w:rsidRDefault="008D3D31" w:rsidP="001264E9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081BA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Summer work includes:</w:t>
            </w:r>
          </w:p>
          <w:p w14:paraId="01505C5B" w14:textId="77777777" w:rsidR="008D3D31" w:rsidRPr="008D3D31" w:rsidRDefault="008D3D31" w:rsidP="008D3D3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Complete European Map Activity.</w:t>
            </w:r>
          </w:p>
          <w:p w14:paraId="02F3D246" w14:textId="77DD1982" w:rsidR="008D3D31" w:rsidRPr="008D3D31" w:rsidRDefault="008D3D31" w:rsidP="008D3D3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1264E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chapters of textbook and complete notetaking outline.</w:t>
            </w:r>
          </w:p>
          <w:p w14:paraId="5ED67848" w14:textId="77777777" w:rsidR="008D3D31" w:rsidRPr="008D3D31" w:rsidRDefault="008D3D31" w:rsidP="008D3D31">
            <w:p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157FA" w14:textId="77777777" w:rsidR="008D3D31" w:rsidRPr="00F52D72" w:rsidRDefault="008D3D31" w:rsidP="00F5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72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4E29000A" w14:textId="77777777" w:rsidR="008D3D31" w:rsidRPr="008D3D31" w:rsidRDefault="008D3D31" w:rsidP="008D3D3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Read 1-2 chapters per week (approximately 60 pages) &amp; note-take.</w:t>
            </w:r>
          </w:p>
          <w:p w14:paraId="15F360E5" w14:textId="574BC801" w:rsidR="008D3D31" w:rsidRPr="008D3D31" w:rsidRDefault="001264E9" w:rsidP="008D3D3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Expectation 300</w:t>
            </w:r>
            <w:r w:rsidR="008D3D31" w:rsidRPr="008D3D31">
              <w:rPr>
                <w:rFonts w:ascii="Times New Roman" w:hAnsi="Times New Roman" w:cs="Times New Roman"/>
                <w:sz w:val="20"/>
                <w:szCs w:val="20"/>
              </w:rPr>
              <w:t xml:space="preserve"> minutes per week of homework (reading &amp; notes).</w:t>
            </w:r>
          </w:p>
          <w:p w14:paraId="34D8DBD4" w14:textId="77777777" w:rsidR="008D3D31" w:rsidRPr="008D3D31" w:rsidRDefault="008D3D31" w:rsidP="008D3D3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Chapter tests every 4-5 days; Practice writing tests every 3 weeks.</w:t>
            </w:r>
          </w:p>
          <w:p w14:paraId="084051AF" w14:textId="7E76150D" w:rsidR="008D3D31" w:rsidRDefault="008D3D31" w:rsidP="008D3D31">
            <w:pPr>
              <w:pStyle w:val="ListParagraph"/>
              <w:numPr>
                <w:ilvl w:val="0"/>
                <w:numId w:val="21"/>
              </w:numPr>
              <w:ind w:left="144" w:hanging="144"/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Individual and group projects may replace weekly homework in some units.</w:t>
            </w:r>
          </w:p>
        </w:tc>
      </w:tr>
      <w:tr w:rsidR="008D3D31" w14:paraId="3486769F" w14:textId="77777777" w:rsidTr="00B22573">
        <w:trPr>
          <w:trHeight w:val="2065"/>
          <w:jc w:val="center"/>
        </w:trPr>
        <w:tc>
          <w:tcPr>
            <w:tcW w:w="3807" w:type="dxa"/>
            <w:shd w:val="clear" w:color="auto" w:fill="FFFFFF" w:themeFill="background1"/>
          </w:tcPr>
          <w:p w14:paraId="2EC26FA4" w14:textId="7539BD55" w:rsidR="008D3D31" w:rsidRPr="009056EB" w:rsidRDefault="008D3D31" w:rsidP="008D3D3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AP CALCULUS</w:t>
            </w: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7441BAB8" w14:textId="77777777" w:rsidR="008D3D31" w:rsidRPr="00B13812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8A52460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Summer work includes:</w:t>
            </w:r>
          </w:p>
          <w:p w14:paraId="12713059" w14:textId="77777777" w:rsidR="008D3D31" w:rsidRPr="003E66C3" w:rsidRDefault="008D3D31" w:rsidP="008D3D31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  <w:tab w:val="left" w:pos="510"/>
              </w:tabs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Packet of review problems covering Pre-Calculus materials, due the first day of class.</w:t>
            </w:r>
          </w:p>
          <w:p w14:paraId="1B588606" w14:textId="77777777" w:rsidR="008D3D31" w:rsidRPr="009056EB" w:rsidRDefault="008D3D31" w:rsidP="008D3D31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E1A56CB" w14:textId="77777777" w:rsidR="008D3D31" w:rsidRPr="009056EB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085DB962" w14:textId="77777777" w:rsidR="008D3D31" w:rsidRPr="008D3D31" w:rsidRDefault="008D3D31" w:rsidP="008D3D31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Daily homework assignments approx. 45-60 minutes.</w:t>
            </w:r>
          </w:p>
          <w:p w14:paraId="29D791A1" w14:textId="67D5990F" w:rsidR="008D3D31" w:rsidRPr="008D3D31" w:rsidRDefault="008D3D31" w:rsidP="008D3D31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 w:rsidRPr="008D3D31">
              <w:rPr>
                <w:rFonts w:ascii="Times New Roman" w:hAnsi="Times New Roman" w:cs="Times New Roman"/>
                <w:sz w:val="20"/>
                <w:szCs w:val="20"/>
              </w:rPr>
              <w:t>AP free response problems to be completed throughout the course. (1 hour)</w:t>
            </w:r>
          </w:p>
        </w:tc>
        <w:tc>
          <w:tcPr>
            <w:tcW w:w="3843" w:type="dxa"/>
            <w:shd w:val="clear" w:color="auto" w:fill="E5E8ED" w:themeFill="accent4" w:themeFillTint="33"/>
          </w:tcPr>
          <w:p w14:paraId="53303A11" w14:textId="77777777" w:rsidR="008D3D31" w:rsidRPr="009056EB" w:rsidRDefault="008D3D31" w:rsidP="008D3D3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AP MUSIC THEORY</w:t>
            </w: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7C308A85" w14:textId="77777777" w:rsidR="008D3D31" w:rsidRPr="00B13812" w:rsidRDefault="008D3D31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D3F032E" w14:textId="1BCD487C" w:rsidR="008D3D31" w:rsidRDefault="00D47790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work is to work on a website:</w:t>
            </w:r>
          </w:p>
          <w:p w14:paraId="6CA607AC" w14:textId="28248349" w:rsidR="00D47790" w:rsidRPr="009056EB" w:rsidRDefault="00D47790" w:rsidP="008D3D3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www.gmajormusictheory.org</w:t>
            </w:r>
          </w:p>
          <w:p w14:paraId="2569E716" w14:textId="77777777" w:rsidR="008D3D31" w:rsidRPr="009056EB" w:rsidRDefault="008D3D31" w:rsidP="008D3D31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1F4CB45" w14:textId="77777777" w:rsidR="00F52D72" w:rsidRDefault="008D3D31" w:rsidP="00F52D72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72">
              <w:rPr>
                <w:rFonts w:ascii="Times New Roman" w:hAnsi="Times New Roman" w:cs="Times New Roman"/>
                <w:sz w:val="20"/>
                <w:szCs w:val="20"/>
              </w:rPr>
              <w:t>Weekly homework time commitment</w:t>
            </w:r>
            <w:r w:rsidR="00F52D72" w:rsidRPr="00F52D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D2F5B4" w14:textId="783BA1B1" w:rsidR="008D3D31" w:rsidRPr="00F52D72" w:rsidRDefault="00F52D72" w:rsidP="00F52D72">
            <w:pPr>
              <w:pStyle w:val="ListParagraph"/>
              <w:numPr>
                <w:ilvl w:val="0"/>
                <w:numId w:val="26"/>
              </w:numPr>
              <w:tabs>
                <w:tab w:val="left" w:pos="150"/>
                <w:tab w:val="left" w:pos="510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D3D31" w:rsidRPr="00F52D72">
              <w:rPr>
                <w:rFonts w:ascii="Times New Roman" w:hAnsi="Times New Roman" w:cs="Times New Roman"/>
                <w:sz w:val="20"/>
                <w:szCs w:val="20"/>
              </w:rPr>
              <w:t>etween 3-4 hours per week including:</w:t>
            </w:r>
          </w:p>
          <w:p w14:paraId="3A28FBDE" w14:textId="77777777" w:rsidR="008D3D31" w:rsidRPr="00B011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4 chapters completed within first 2 weeks of school.</w:t>
            </w:r>
          </w:p>
          <w:p w14:paraId="515348B1" w14:textId="77777777" w:rsidR="008D3D31" w:rsidRPr="00B011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Remaining chapters 1-2 per week.</w:t>
            </w:r>
          </w:p>
          <w:p w14:paraId="03188E5D" w14:textId="77777777" w:rsidR="008D3D31" w:rsidRPr="00B01131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Sighting and Dictation Lab.</w:t>
            </w:r>
          </w:p>
          <w:p w14:paraId="601A3404" w14:textId="77777777" w:rsidR="008D3D31" w:rsidRPr="00AB027C" w:rsidRDefault="008D3D31" w:rsidP="008D3D3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and Composition.</w:t>
            </w:r>
          </w:p>
          <w:p w14:paraId="4DFA951F" w14:textId="7334718A" w:rsidR="008D3D31" w:rsidRPr="008D3D31" w:rsidRDefault="008D3D31" w:rsidP="008D3D31"/>
        </w:tc>
        <w:tc>
          <w:tcPr>
            <w:tcW w:w="3716" w:type="dxa"/>
            <w:shd w:val="clear" w:color="auto" w:fill="FFFFFF" w:themeFill="background1"/>
          </w:tcPr>
          <w:p w14:paraId="7AE0BF0A" w14:textId="77777777" w:rsidR="008D3D31" w:rsidRPr="00F513DD" w:rsidRDefault="008D3D31" w:rsidP="00F513DD">
            <w:pPr>
              <w:rPr>
                <w:rFonts w:ascii="Arial Black" w:hAnsi="Arial Black" w:cs="Arial"/>
                <w:color w:val="1B1D3D" w:themeColor="text2" w:themeShade="BF"/>
                <w:sz w:val="20"/>
                <w:szCs w:val="20"/>
              </w:rPr>
            </w:pPr>
            <w:r w:rsidRPr="00F513DD">
              <w:rPr>
                <w:rFonts w:ascii="Arial Black" w:hAnsi="Arial Black" w:cs="Arial"/>
                <w:color w:val="1B1D3D" w:themeColor="text2" w:themeShade="BF"/>
                <w:sz w:val="20"/>
                <w:szCs w:val="20"/>
              </w:rPr>
              <w:t>AP US HISTORY:</w:t>
            </w:r>
          </w:p>
          <w:p w14:paraId="1B0DE336" w14:textId="77777777" w:rsidR="008D3D31" w:rsidRPr="00F513DD" w:rsidRDefault="008D3D31" w:rsidP="00F5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Summer work includes:</w:t>
            </w:r>
          </w:p>
          <w:p w14:paraId="7ED25CC4" w14:textId="77777777" w:rsidR="008D3D31" w:rsidRPr="00F513DD" w:rsidRDefault="008D3D31" w:rsidP="00F513D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Read a supplemental novel.</w:t>
            </w:r>
          </w:p>
          <w:p w14:paraId="673DB659" w14:textId="77777777" w:rsidR="008D3D31" w:rsidRPr="00F513DD" w:rsidRDefault="008D3D31" w:rsidP="00F513D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View and analyze two historian’s webinars.</w:t>
            </w:r>
          </w:p>
          <w:p w14:paraId="21A8A475" w14:textId="00A73ED3" w:rsidR="00F52D72" w:rsidRDefault="008D3D31" w:rsidP="00F52D72">
            <w:pPr>
              <w:pStyle w:val="ListParagraph"/>
              <w:numPr>
                <w:ilvl w:val="0"/>
                <w:numId w:val="21"/>
              </w:numPr>
              <w:spacing w:after="20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Read chapters 1-3 of textbook.</w:t>
            </w:r>
          </w:p>
          <w:p w14:paraId="66453CEC" w14:textId="77777777" w:rsidR="00F52D72" w:rsidRPr="00F52D72" w:rsidRDefault="00F52D72" w:rsidP="00F52D7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5CC3F6F" w14:textId="455EF0B6" w:rsidR="008D3D31" w:rsidRPr="00F513DD" w:rsidRDefault="008D3D31" w:rsidP="00F52D7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67AA7052" w14:textId="77777777" w:rsidR="008D3D31" w:rsidRPr="00F513DD" w:rsidRDefault="008D3D31" w:rsidP="00F513D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Read 1-2 chapters per week &amp; complete chapter notes forms.</w:t>
            </w:r>
          </w:p>
          <w:p w14:paraId="3AED5048" w14:textId="53842DEF" w:rsidR="00F513DD" w:rsidRPr="00F513DD" w:rsidRDefault="008D3D31" w:rsidP="00F513D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Expectation 35-45minutes per night of homework (mostly reading).</w:t>
            </w:r>
          </w:p>
          <w:p w14:paraId="7A8DFF42" w14:textId="3CB305AB" w:rsidR="008D3D31" w:rsidRPr="0028651C" w:rsidRDefault="008D3D31" w:rsidP="0028651C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28651C">
              <w:rPr>
                <w:rFonts w:ascii="Times New Roman" w:hAnsi="Times New Roman" w:cs="Times New Roman"/>
                <w:sz w:val="20"/>
                <w:szCs w:val="20"/>
              </w:rPr>
              <w:t>Essays and tests: 1 every 3-4 weeks.</w:t>
            </w:r>
          </w:p>
        </w:tc>
      </w:tr>
    </w:tbl>
    <w:p w14:paraId="0D724812" w14:textId="77777777" w:rsidR="00CA6BAE" w:rsidRDefault="00CA6BAE"/>
    <w:tbl>
      <w:tblPr>
        <w:tblStyle w:val="TableGrid"/>
        <w:tblW w:w="0" w:type="auto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F2522D" w14:paraId="25ECD1E1" w14:textId="77777777" w:rsidTr="00F2522D">
        <w:trPr>
          <w:trHeight w:val="4963"/>
        </w:trPr>
        <w:tc>
          <w:tcPr>
            <w:tcW w:w="3788" w:type="dxa"/>
            <w:shd w:val="clear" w:color="auto" w:fill="FFFFFF" w:themeFill="background1"/>
          </w:tcPr>
          <w:p w14:paraId="2F3486C8" w14:textId="77777777" w:rsidR="00F2522D" w:rsidRPr="003801A4" w:rsidRDefault="00F2522D" w:rsidP="00F513DD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AP BIOLOGY</w:t>
            </w:r>
            <w:r w:rsidRPr="003801A4">
              <w:rPr>
                <w:rFonts w:ascii="Times New Roman" w:hAnsi="Times New Roman" w:cs="Times New Roman"/>
                <w:b/>
                <w:bCs/>
                <w:color w:val="1B1D3D" w:themeColor="text2" w:themeShade="BF"/>
                <w:sz w:val="20"/>
                <w:szCs w:val="20"/>
              </w:rPr>
              <w:t>:</w:t>
            </w:r>
          </w:p>
          <w:p w14:paraId="0D2380CC" w14:textId="77777777" w:rsidR="00F2522D" w:rsidRPr="003801A4" w:rsidRDefault="00F2522D" w:rsidP="00F513DD">
            <w:pPr>
              <w:widowControl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2610D94B" w14:textId="77777777" w:rsidR="00F2522D" w:rsidRPr="003801A4" w:rsidRDefault="00F2522D" w:rsidP="00F513D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bCs/>
                <w:sz w:val="20"/>
                <w:szCs w:val="20"/>
              </w:rPr>
              <w:t>Summer work includes:</w:t>
            </w:r>
          </w:p>
          <w:p w14:paraId="6F6CDB26" w14:textId="77777777" w:rsidR="00F2522D" w:rsidRPr="003801A4" w:rsidRDefault="00F2522D" w:rsidP="00F513DD">
            <w:pPr>
              <w:pStyle w:val="ListParagraph"/>
              <w:widowControl w:val="0"/>
              <w:numPr>
                <w:ilvl w:val="0"/>
                <w:numId w:val="6"/>
              </w:numPr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>Online science skills review work and assessments.</w:t>
            </w:r>
          </w:p>
          <w:p w14:paraId="3E2036E4" w14:textId="0EB08CA8" w:rsidR="00F2522D" w:rsidRPr="003801A4" w:rsidRDefault="001B5614" w:rsidP="00F513DD">
            <w:pPr>
              <w:pStyle w:val="ListParagraph"/>
              <w:widowControl w:val="0"/>
              <w:numPr>
                <w:ilvl w:val="0"/>
                <w:numId w:val="6"/>
              </w:numPr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boards focused on the introduction of topics to be covered throughout the year.</w:t>
            </w:r>
          </w:p>
          <w:p w14:paraId="74E6ACDB" w14:textId="77777777" w:rsidR="00F2522D" w:rsidRPr="003801A4" w:rsidRDefault="00F2522D" w:rsidP="00F513DD">
            <w:pPr>
              <w:widowContro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0823A34" w14:textId="77777777" w:rsidR="00F2522D" w:rsidRPr="003801A4" w:rsidRDefault="00F2522D" w:rsidP="00F513D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2EFFC56B" w14:textId="23AA74BC" w:rsidR="00F2522D" w:rsidRPr="00EE69E1" w:rsidRDefault="00F2522D" w:rsidP="00F513DD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is a double period during Sem 1</w:t>
            </w:r>
            <w:r w:rsidR="001B5614">
              <w:rPr>
                <w:rFonts w:ascii="Times New Roman" w:hAnsi="Times New Roman" w:cs="Times New Roman"/>
                <w:sz w:val="20"/>
                <w:szCs w:val="20"/>
              </w:rPr>
              <w:t xml:space="preserve"> and a single period Sem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5455C42" w14:textId="72A725C8" w:rsidR="00F2522D" w:rsidRPr="003801A4" w:rsidRDefault="00F2522D" w:rsidP="00F513DD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Readings, notes, &amp; problem sets from a college level textbook on 1-</w:t>
            </w:r>
            <w:r w:rsidR="001B5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chapters per week.</w:t>
            </w:r>
          </w:p>
          <w:p w14:paraId="71E97DEA" w14:textId="77777777" w:rsidR="00F2522D" w:rsidRPr="00F513DD" w:rsidRDefault="00F2522D" w:rsidP="00F513DD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>Weekly data analysis reports based on lab exp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eriments completed during class.</w:t>
            </w:r>
          </w:p>
          <w:p w14:paraId="1BD27F79" w14:textId="13EC78CC" w:rsidR="00F2522D" w:rsidRPr="001264E9" w:rsidRDefault="00F2522D" w:rsidP="00F513DD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Weekly time commitment outside of school will be 6-</w:t>
            </w:r>
            <w:r w:rsidR="001B5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 xml:space="preserve"> hours per week.</w:t>
            </w:r>
          </w:p>
          <w:p w14:paraId="63B85EAB" w14:textId="77777777" w:rsidR="00F2522D" w:rsidRDefault="00F2522D" w:rsidP="001264E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C94A31" w14:textId="1C14CB31" w:rsidR="00F2522D" w:rsidRPr="001264E9" w:rsidRDefault="00F2522D" w:rsidP="001264E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E5E8ED" w:themeFill="accent4" w:themeFillTint="33"/>
          </w:tcPr>
          <w:p w14:paraId="4C30FF08" w14:textId="77777777" w:rsidR="00F2522D" w:rsidRDefault="00F2522D" w:rsidP="00F513DD">
            <w:pPr>
              <w:widowControl w:val="0"/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AP CHEMISTRY</w:t>
            </w:r>
            <w:r w:rsidRPr="008C0FFB"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:</w:t>
            </w:r>
          </w:p>
          <w:p w14:paraId="0EB4C4A7" w14:textId="77777777" w:rsidR="00F2522D" w:rsidRPr="00993F59" w:rsidRDefault="00F2522D" w:rsidP="00F513DD">
            <w:pPr>
              <w:widowControl w:val="0"/>
              <w:rPr>
                <w:rFonts w:ascii="Times New Roman" w:hAnsi="Times New Roman" w:cs="Times New Roman"/>
                <w:b/>
                <w:bCs/>
                <w:color w:val="1B1D3D" w:themeColor="text2" w:themeShade="BF"/>
                <w:sz w:val="8"/>
                <w:szCs w:val="8"/>
              </w:rPr>
            </w:pPr>
          </w:p>
          <w:p w14:paraId="47E8FFFA" w14:textId="77777777" w:rsidR="00F2522D" w:rsidRPr="00993F59" w:rsidRDefault="00F2522D" w:rsidP="00F513DD">
            <w:pPr>
              <w:widowControl w:val="0"/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Summer work includes:</w:t>
            </w:r>
          </w:p>
          <w:p w14:paraId="50B0F455" w14:textId="13EC8A62" w:rsidR="00F2522D" w:rsidRDefault="005D4044" w:rsidP="00F513DD">
            <w:pPr>
              <w:pStyle w:val="ListParagraph"/>
              <w:numPr>
                <w:ilvl w:val="0"/>
                <w:numId w:val="22"/>
              </w:numPr>
              <w:ind w:left="138" w:hanging="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2522D" w:rsidRPr="00F513DD">
              <w:rPr>
                <w:rFonts w:ascii="Times New Roman" w:hAnsi="Times New Roman" w:cs="Times New Roman"/>
                <w:sz w:val="20"/>
                <w:szCs w:val="20"/>
              </w:rPr>
              <w:t>nline assignments on review topics from L1 Chemistry</w:t>
            </w:r>
          </w:p>
          <w:p w14:paraId="74858599" w14:textId="784B6364" w:rsidR="00705B6B" w:rsidRPr="00F513DD" w:rsidRDefault="00705B6B" w:rsidP="00F513DD">
            <w:pPr>
              <w:pStyle w:val="ListParagraph"/>
              <w:numPr>
                <w:ilvl w:val="0"/>
                <w:numId w:val="22"/>
              </w:numPr>
              <w:ind w:left="138" w:hanging="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commitment is approx. 8-10 hours</w:t>
            </w:r>
          </w:p>
          <w:p w14:paraId="4D385A95" w14:textId="77777777" w:rsidR="00F2522D" w:rsidRPr="00F513DD" w:rsidRDefault="00F2522D" w:rsidP="00F513DD">
            <w:pPr>
              <w:ind w:left="138" w:hanging="1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7D7BB" w14:textId="77777777" w:rsidR="00F2522D" w:rsidRPr="00925CCB" w:rsidRDefault="00F2522D" w:rsidP="00F513D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101BCCFF" w14:textId="1A0B03FF" w:rsidR="00F2522D" w:rsidRDefault="00705B6B" w:rsidP="00F513DD">
            <w:pPr>
              <w:pStyle w:val="ListParagraph"/>
              <w:widowControl w:val="0"/>
              <w:numPr>
                <w:ilvl w:val="0"/>
                <w:numId w:val="8"/>
              </w:numPr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is a double period during Sem 1</w:t>
            </w:r>
            <w:r w:rsidR="00F25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93FE9F" w14:textId="6991AF5B" w:rsidR="00F2522D" w:rsidRDefault="00705B6B" w:rsidP="00F513DD">
            <w:pPr>
              <w:pStyle w:val="ListParagraph"/>
              <w:widowControl w:val="0"/>
              <w:numPr>
                <w:ilvl w:val="0"/>
                <w:numId w:val="8"/>
              </w:numPr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HW assignments include: practice problems, reading, online assignments, and lab analysis</w:t>
            </w:r>
            <w:r w:rsidR="00F25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02D728" w14:textId="15684DC8" w:rsidR="00F2522D" w:rsidRPr="005D4044" w:rsidRDefault="005D4044" w:rsidP="005D4044">
            <w:pPr>
              <w:pStyle w:val="ListParagraph"/>
              <w:widowControl w:val="0"/>
              <w:numPr>
                <w:ilvl w:val="0"/>
                <w:numId w:val="8"/>
              </w:numPr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Frequent</w:t>
            </w:r>
            <w:r w:rsidR="00F2522D">
              <w:rPr>
                <w:rFonts w:ascii="Times New Roman" w:hAnsi="Times New Roman" w:cs="Times New Roman"/>
                <w:sz w:val="20"/>
                <w:szCs w:val="20"/>
              </w:rPr>
              <w:t xml:space="preserve"> 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investigations</w:t>
            </w:r>
            <w:r w:rsidR="00F2522D" w:rsidRPr="005D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="00F2522D" w:rsidRPr="005D4044">
              <w:rPr>
                <w:rFonts w:ascii="Times New Roman" w:hAnsi="Times New Roman" w:cs="Times New Roman"/>
                <w:sz w:val="20"/>
                <w:szCs w:val="20"/>
              </w:rPr>
              <w:t xml:space="preserve"> data analy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 </w:t>
            </w:r>
            <w:r w:rsidR="00F2522D" w:rsidRPr="005D4044">
              <w:rPr>
                <w:rFonts w:ascii="Times New Roman" w:hAnsi="Times New Roman" w:cs="Times New Roman"/>
                <w:sz w:val="20"/>
                <w:szCs w:val="20"/>
              </w:rPr>
              <w:t xml:space="preserve">reports. </w:t>
            </w:r>
          </w:p>
          <w:p w14:paraId="593EB7D5" w14:textId="15012EEC" w:rsidR="00F2522D" w:rsidRDefault="005D4044" w:rsidP="00F513DD">
            <w:pPr>
              <w:pStyle w:val="ListParagraph"/>
              <w:widowControl w:val="0"/>
              <w:numPr>
                <w:ilvl w:val="0"/>
                <w:numId w:val="8"/>
              </w:numPr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r w:rsidR="00F2522D" w:rsidRPr="00F513DD">
              <w:rPr>
                <w:rFonts w:ascii="Times New Roman" w:hAnsi="Times New Roman" w:cs="Times New Roman"/>
                <w:sz w:val="20"/>
                <w:szCs w:val="20"/>
              </w:rPr>
              <w:t xml:space="preserve"> problems</w:t>
            </w:r>
            <w:r w:rsidR="00705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522D" w:rsidRPr="00F513DD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r w:rsidR="00705B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522D" w:rsidRPr="00F51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B6B">
              <w:rPr>
                <w:rFonts w:ascii="Times New Roman" w:hAnsi="Times New Roman" w:cs="Times New Roman"/>
                <w:sz w:val="20"/>
                <w:szCs w:val="20"/>
              </w:rPr>
              <w:t xml:space="preserve">and online assignments </w:t>
            </w:r>
            <w:r w:rsidR="00F2522D" w:rsidRPr="00F513DD">
              <w:rPr>
                <w:rFonts w:ascii="Times New Roman" w:hAnsi="Times New Roman" w:cs="Times New Roman"/>
                <w:sz w:val="20"/>
                <w:szCs w:val="20"/>
              </w:rPr>
              <w:t>take approx. 5-7 hours per week.</w:t>
            </w:r>
          </w:p>
          <w:p w14:paraId="76C549BA" w14:textId="47384BAB" w:rsidR="00705B6B" w:rsidRDefault="00705B6B" w:rsidP="00705B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BC7A5" w14:textId="7BCF9782" w:rsidR="00705B6B" w:rsidRDefault="00705B6B" w:rsidP="00705B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Pacing:</w:t>
            </w:r>
          </w:p>
          <w:p w14:paraId="61D9F0BF" w14:textId="633DC746" w:rsidR="00F2522D" w:rsidRPr="00F513DD" w:rsidRDefault="00705B6B" w:rsidP="00E93B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Majority of units completed during semester 1 (6.5 of 9 units prior to midterm exam)</w:t>
            </w:r>
          </w:p>
        </w:tc>
        <w:tc>
          <w:tcPr>
            <w:tcW w:w="3789" w:type="dxa"/>
          </w:tcPr>
          <w:p w14:paraId="00035615" w14:textId="1EC21F91" w:rsidR="00F2522D" w:rsidRPr="00F513DD" w:rsidRDefault="00F2522D" w:rsidP="00F513DD">
            <w:pP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 xml:space="preserve">AP </w:t>
            </w:r>
            <w:r w:rsidRPr="008C0FFB"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SPANISH</w:t>
            </w:r>
            <w:r w:rsidR="00DF2E05"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:</w:t>
            </w:r>
          </w:p>
          <w:p w14:paraId="1B0A050D" w14:textId="77777777" w:rsidR="00F2522D" w:rsidRPr="00993F59" w:rsidRDefault="00F2522D" w:rsidP="00F513DD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6A7077A6" w14:textId="77777777" w:rsidR="00F2522D" w:rsidRPr="008C0FFB" w:rsidRDefault="00F2522D" w:rsidP="00F51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Summer work includes the following:</w:t>
            </w:r>
          </w:p>
          <w:p w14:paraId="77AAFE3F" w14:textId="77777777" w:rsidR="00F2522D" w:rsidRDefault="00F2522D" w:rsidP="00F513DD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Past tense review (2-3 hours)</w:t>
            </w:r>
          </w:p>
          <w:p w14:paraId="75E89E6F" w14:textId="77777777" w:rsidR="00F2522D" w:rsidRDefault="00F2522D" w:rsidP="00F513DD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AP reading exposure (2 hours)</w:t>
            </w:r>
          </w:p>
          <w:p w14:paraId="781309B9" w14:textId="2A2B83D8" w:rsidR="00F2522D" w:rsidRDefault="00F2522D" w:rsidP="00F513DD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Movie analysis and AP Listening exposure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16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30 minutes</w:t>
            </w:r>
            <w:r w:rsidR="00165F7F">
              <w:rPr>
                <w:rFonts w:ascii="Times New Roman" w:hAnsi="Times New Roman" w:cs="Times New Roman"/>
                <w:sz w:val="20"/>
                <w:szCs w:val="20"/>
              </w:rPr>
              <w:t xml:space="preserve"> for each</w:t>
            </w:r>
            <w:bookmarkStart w:id="0" w:name="_GoBack"/>
            <w:bookmarkEnd w:id="0"/>
          </w:p>
          <w:p w14:paraId="0D68F2B9" w14:textId="77777777" w:rsidR="00F2522D" w:rsidRPr="00925CCB" w:rsidRDefault="00F2522D" w:rsidP="00F513DD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Summer journal (10 short entries) 30 min.</w:t>
            </w:r>
          </w:p>
          <w:p w14:paraId="0E346812" w14:textId="77777777" w:rsidR="00F2522D" w:rsidRPr="008C0FFB" w:rsidRDefault="00F2522D" w:rsidP="00F513D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B892B3F" w14:textId="77777777" w:rsidR="00F2522D" w:rsidRPr="008C0FFB" w:rsidRDefault="00F2522D" w:rsidP="00F5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 xml:space="preserve">TOTAL WORK: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>about 8 hours</w:t>
            </w:r>
          </w:p>
          <w:p w14:paraId="284CC5E9" w14:textId="77777777" w:rsidR="00F2522D" w:rsidRPr="008C0FFB" w:rsidRDefault="00F2522D" w:rsidP="00F513DD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24515410" w14:textId="77777777" w:rsidR="00F2522D" w:rsidRPr="008C0FFB" w:rsidRDefault="00F2522D" w:rsidP="00F51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5F12AA2D" w14:textId="77777777" w:rsidR="00F2522D" w:rsidRPr="00925CCB" w:rsidRDefault="00F2522D" w:rsidP="00F513D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Between 40-90 minutes of work including the following:</w:t>
            </w:r>
          </w:p>
          <w:p w14:paraId="6A175B4F" w14:textId="77777777" w:rsidR="00F2522D" w:rsidRPr="00925CCB" w:rsidRDefault="00F2522D" w:rsidP="00F513D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Reading and writing integrated</w:t>
            </w:r>
          </w:p>
          <w:p w14:paraId="1D16D32C" w14:textId="77777777" w:rsidR="00F2522D" w:rsidRPr="00925CCB" w:rsidRDefault="00F2522D" w:rsidP="00F513D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Listening and speaking integrated</w:t>
            </w:r>
          </w:p>
          <w:p w14:paraId="0FB000ED" w14:textId="77777777" w:rsidR="00F2522D" w:rsidRPr="00925CCB" w:rsidRDefault="00F2522D" w:rsidP="00F513D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Integration of culture in writing evaluation</w:t>
            </w:r>
          </w:p>
          <w:p w14:paraId="6E203194" w14:textId="77777777" w:rsidR="00F2522D" w:rsidRPr="00925CCB" w:rsidRDefault="00F2522D" w:rsidP="00F513D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cabulary and grammar activities e</w:t>
            </w: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mbedded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1ADE6B" w14:textId="77777777" w:rsidR="00F2522D" w:rsidRPr="008C0FFB" w:rsidRDefault="00F2522D" w:rsidP="00F513DD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75D39F30" w14:textId="77777777" w:rsidR="00F2522D" w:rsidRPr="008C0FFB" w:rsidRDefault="00F2522D" w:rsidP="00F51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Unit Expectations:</w:t>
            </w:r>
          </w:p>
          <w:p w14:paraId="58F6DB24" w14:textId="528ED8FE" w:rsidR="00F2522D" w:rsidRDefault="00F2522D" w:rsidP="00F513DD">
            <w:pP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</w:pPr>
            <w:r w:rsidRPr="001C56A0">
              <w:rPr>
                <w:rFonts w:ascii="Times New Roman" w:hAnsi="Times New Roman" w:cs="Times New Roman"/>
                <w:sz w:val="20"/>
                <w:szCs w:val="20"/>
              </w:rPr>
              <w:t>Six integrated performance assignments.</w:t>
            </w:r>
          </w:p>
          <w:p w14:paraId="1141D749" w14:textId="77777777" w:rsidR="00F2522D" w:rsidRPr="003801A4" w:rsidRDefault="00F25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AA4" w14:paraId="6E56BF4B" w14:textId="77777777" w:rsidTr="00F2522D">
        <w:trPr>
          <w:trHeight w:val="2848"/>
        </w:trPr>
        <w:tc>
          <w:tcPr>
            <w:tcW w:w="3788" w:type="dxa"/>
            <w:shd w:val="clear" w:color="auto" w:fill="FFFFFF" w:themeFill="background1"/>
          </w:tcPr>
          <w:p w14:paraId="73A9874F" w14:textId="5299176C" w:rsidR="00E31AA4" w:rsidRPr="003801A4" w:rsidRDefault="00E31AA4" w:rsidP="00E31AA4">
            <w:pPr>
              <w:widowControl w:val="0"/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 xml:space="preserve">AP </w:t>
            </w:r>
            <w:r w:rsidRPr="00731283"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PHYSICS</w:t>
            </w:r>
            <w:r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 xml:space="preserve"> 2</w:t>
            </w:r>
            <w:r w:rsidRPr="003801A4"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:</w:t>
            </w:r>
          </w:p>
          <w:p w14:paraId="49B8C92D" w14:textId="77777777" w:rsidR="00E31AA4" w:rsidRPr="00993F59" w:rsidRDefault="00E31AA4" w:rsidP="00E31AA4">
            <w:pPr>
              <w:widowControl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510A9757" w14:textId="77777777" w:rsidR="00E31AA4" w:rsidRPr="008C0FFB" w:rsidRDefault="00E31AA4" w:rsidP="00E31AA4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Summer work includes:</w:t>
            </w:r>
          </w:p>
          <w:p w14:paraId="1E5CD633" w14:textId="68D3B37D" w:rsidR="00E31AA4" w:rsidRPr="00DF6BCA" w:rsidRDefault="00690E7B" w:rsidP="00690E7B">
            <w:pPr>
              <w:pStyle w:val="ListParagraph"/>
              <w:widowControl w:val="0"/>
              <w:numPr>
                <w:ilvl w:val="0"/>
                <w:numId w:val="13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Right angle trigonometry and graphical analysis of data based on problems in the textbook. Test administered first week of school.</w:t>
            </w:r>
          </w:p>
          <w:p w14:paraId="6A922416" w14:textId="77777777" w:rsidR="00E31AA4" w:rsidRPr="008C0FFB" w:rsidRDefault="00E31AA4" w:rsidP="00E31AA4">
            <w:pPr>
              <w:widowContro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37F5DBA" w14:textId="77777777" w:rsidR="00E31AA4" w:rsidRPr="00F033EE" w:rsidRDefault="00E31AA4" w:rsidP="00E31AA4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483B541A" w14:textId="77777777" w:rsidR="00E31AA4" w:rsidRDefault="00E31AA4" w:rsidP="00E31AA4">
            <w:pPr>
              <w:pStyle w:val="ListParagraph"/>
              <w:widowControl w:val="0"/>
              <w:numPr>
                <w:ilvl w:val="0"/>
                <w:numId w:val="13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DF6BCA">
              <w:rPr>
                <w:rFonts w:ascii="Times New Roman" w:hAnsi="Times New Roman" w:cs="Times New Roman"/>
                <w:sz w:val="20"/>
                <w:szCs w:val="20"/>
              </w:rPr>
              <w:t>Biwee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kly lab experiments and reports.</w:t>
            </w:r>
          </w:p>
          <w:p w14:paraId="271657BE" w14:textId="77777777" w:rsidR="00E31AA4" w:rsidRPr="00F513DD" w:rsidRDefault="00E31AA4" w:rsidP="00E31AA4">
            <w:pPr>
              <w:pStyle w:val="ListParagraph"/>
              <w:widowControl w:val="0"/>
              <w:numPr>
                <w:ilvl w:val="0"/>
                <w:numId w:val="13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F513DD">
              <w:rPr>
                <w:rFonts w:ascii="Times New Roman" w:hAnsi="Times New Roman" w:cs="Times New Roman"/>
                <w:sz w:val="20"/>
                <w:szCs w:val="20"/>
              </w:rPr>
              <w:t>Chapter problems and reading should take approx. 3-5 hours per week.</w:t>
            </w:r>
          </w:p>
          <w:p w14:paraId="23C34544" w14:textId="77777777" w:rsidR="00E31AA4" w:rsidRDefault="00E31AA4" w:rsidP="00E31AA4">
            <w:pPr>
              <w:widowControl w:val="0"/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</w:pPr>
          </w:p>
        </w:tc>
        <w:tc>
          <w:tcPr>
            <w:tcW w:w="3789" w:type="dxa"/>
            <w:tcBorders>
              <w:bottom w:val="single" w:sz="4" w:space="0" w:color="000099"/>
            </w:tcBorders>
            <w:shd w:val="clear" w:color="auto" w:fill="E5E8ED" w:themeFill="accent4" w:themeFillTint="33"/>
          </w:tcPr>
          <w:p w14:paraId="7EEFC1D5" w14:textId="77777777" w:rsidR="00E31AA4" w:rsidRPr="00F2522D" w:rsidRDefault="00E31AA4" w:rsidP="00F2522D">
            <w:pP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</w:pPr>
            <w:r w:rsidRPr="00F2522D"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AP CHINESE:</w:t>
            </w:r>
          </w:p>
          <w:p w14:paraId="4EEC04C2" w14:textId="77777777" w:rsidR="00E31AA4" w:rsidRPr="00F2522D" w:rsidRDefault="00E31AA4" w:rsidP="00F2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>Summer work includes the following: </w:t>
            </w:r>
          </w:p>
          <w:p w14:paraId="4F7F7465" w14:textId="77777777" w:rsidR="00E31AA4" w:rsidRPr="00F2522D" w:rsidRDefault="00E31AA4" w:rsidP="00F2522D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>Culture: watch ten movies in Chinese </w:t>
            </w:r>
          </w:p>
          <w:p w14:paraId="67A13270" w14:textId="77777777" w:rsidR="00E31AA4" w:rsidRPr="00F2522D" w:rsidRDefault="00E31AA4" w:rsidP="00F2522D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>Vocabulary: review previously learned</w:t>
            </w:r>
          </w:p>
          <w:p w14:paraId="2E18D42C" w14:textId="77777777" w:rsidR="00E31AA4" w:rsidRPr="00F2522D" w:rsidRDefault="00E31AA4" w:rsidP="00F2522D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>Grammar: review previously learned</w:t>
            </w:r>
          </w:p>
          <w:p w14:paraId="09905B87" w14:textId="6796771A" w:rsidR="00E31AA4" w:rsidRPr="00F2522D" w:rsidRDefault="00E31AA4" w:rsidP="00F2522D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 xml:space="preserve">Reading: read </w:t>
            </w:r>
            <w:r w:rsidR="00F52D72">
              <w:rPr>
                <w:rFonts w:ascii="Times New Roman" w:hAnsi="Times New Roman" w:cs="Times New Roman"/>
                <w:sz w:val="20"/>
                <w:szCs w:val="20"/>
              </w:rPr>
              <w:t>a pinyin/character book (check</w:t>
            </w: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 xml:space="preserve"> out before summer)</w:t>
            </w:r>
          </w:p>
          <w:p w14:paraId="50FD8242" w14:textId="77777777" w:rsidR="00E31AA4" w:rsidRPr="00F2522D" w:rsidRDefault="00E31AA4" w:rsidP="00F2522D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>Character writing: review handout character sheets and a new list</w:t>
            </w:r>
          </w:p>
          <w:p w14:paraId="5C8818F5" w14:textId="77777777" w:rsidR="00E31AA4" w:rsidRPr="00B22573" w:rsidRDefault="00E31AA4" w:rsidP="00F2522D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Times New Roman" w:hAnsi="Times New Roman"/>
                <w:color w:val="212121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>Writing in pinyin:  write a weekly essay in pinyin regarding a theme learned</w:t>
            </w:r>
          </w:p>
          <w:p w14:paraId="292AA2C5" w14:textId="77777777" w:rsidR="00B22573" w:rsidRPr="00B22573" w:rsidRDefault="00B22573" w:rsidP="00B22573">
            <w:pPr>
              <w:pStyle w:val="ListParagraph"/>
              <w:ind w:left="228"/>
              <w:rPr>
                <w:rFonts w:ascii="Times New Roman" w:hAnsi="Times New Roman"/>
                <w:color w:val="212121"/>
                <w:sz w:val="16"/>
                <w:szCs w:val="16"/>
              </w:rPr>
            </w:pPr>
          </w:p>
          <w:p w14:paraId="6D700CD4" w14:textId="77777777" w:rsidR="00F52D72" w:rsidRDefault="00F52D72" w:rsidP="00F52D72">
            <w:pPr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F52D72">
              <w:rPr>
                <w:rFonts w:ascii="Times New Roman" w:hAnsi="Times New Roman"/>
                <w:color w:val="212121"/>
                <w:sz w:val="20"/>
                <w:szCs w:val="20"/>
              </w:rPr>
              <w:t>Weekly homework time commitment:</w:t>
            </w:r>
            <w:r w:rsidR="00B22573" w:rsidRPr="00F52D7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</w:t>
            </w:r>
          </w:p>
          <w:p w14:paraId="7DFFBF8C" w14:textId="5461CDBD" w:rsidR="00B22573" w:rsidRPr="00F52D72" w:rsidRDefault="00F52D72" w:rsidP="00F52D72">
            <w:pPr>
              <w:pStyle w:val="ListParagraph"/>
              <w:numPr>
                <w:ilvl w:val="0"/>
                <w:numId w:val="27"/>
              </w:numPr>
              <w:ind w:left="228" w:hanging="228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  <w:szCs w:val="20"/>
              </w:rPr>
              <w:t>E</w:t>
            </w:r>
            <w:r w:rsidR="00B22573" w:rsidRPr="00F52D72">
              <w:rPr>
                <w:rFonts w:ascii="Times New Roman" w:hAnsi="Times New Roman"/>
                <w:color w:val="212121"/>
                <w:sz w:val="20"/>
                <w:szCs w:val="20"/>
              </w:rPr>
              <w:t>xpect to have 5-10 hours per week on the following:</w:t>
            </w:r>
          </w:p>
          <w:p w14:paraId="510F85A9" w14:textId="77777777" w:rsidR="00B22573" w:rsidRPr="00B22573" w:rsidRDefault="00B22573" w:rsidP="00B22573">
            <w:pPr>
              <w:pStyle w:val="ListParagraph"/>
              <w:numPr>
                <w:ilvl w:val="0"/>
                <w:numId w:val="24"/>
              </w:numPr>
              <w:ind w:left="228" w:hanging="228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B22573">
              <w:rPr>
                <w:rFonts w:ascii="Times New Roman" w:hAnsi="Times New Roman"/>
                <w:color w:val="212121"/>
                <w:sz w:val="20"/>
                <w:szCs w:val="20"/>
              </w:rPr>
              <w:t>Paragraph each week (150 words) on AP themes</w:t>
            </w:r>
          </w:p>
          <w:p w14:paraId="6FC2C94D" w14:textId="77777777" w:rsidR="00B22573" w:rsidRPr="00B22573" w:rsidRDefault="00B22573" w:rsidP="00B22573">
            <w:pPr>
              <w:pStyle w:val="ListParagraph"/>
              <w:numPr>
                <w:ilvl w:val="0"/>
                <w:numId w:val="24"/>
              </w:numPr>
              <w:ind w:left="228" w:hanging="228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B22573">
              <w:rPr>
                <w:rFonts w:ascii="Times New Roman" w:hAnsi="Times New Roman"/>
                <w:color w:val="212121"/>
                <w:sz w:val="20"/>
                <w:szCs w:val="20"/>
              </w:rPr>
              <w:t>Movies (one every two weeks) and write a report</w:t>
            </w:r>
          </w:p>
          <w:p w14:paraId="7FCB1DEF" w14:textId="77777777" w:rsidR="00B22573" w:rsidRPr="00B22573" w:rsidRDefault="00B22573" w:rsidP="00B22573">
            <w:pPr>
              <w:pStyle w:val="ListParagraph"/>
              <w:numPr>
                <w:ilvl w:val="0"/>
                <w:numId w:val="24"/>
              </w:numPr>
              <w:ind w:left="228" w:hanging="228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B22573">
              <w:rPr>
                <w:rFonts w:ascii="Times New Roman" w:hAnsi="Times New Roman"/>
                <w:color w:val="212121"/>
                <w:sz w:val="20"/>
                <w:szCs w:val="20"/>
              </w:rPr>
              <w:t>Work on Chinese idioms and learn 20 per week; show in writing</w:t>
            </w:r>
          </w:p>
          <w:p w14:paraId="210700FA" w14:textId="77777777" w:rsidR="00B22573" w:rsidRPr="00B22573" w:rsidRDefault="00B22573" w:rsidP="00B22573">
            <w:pPr>
              <w:pStyle w:val="ListParagraph"/>
              <w:numPr>
                <w:ilvl w:val="0"/>
                <w:numId w:val="24"/>
              </w:numPr>
              <w:ind w:left="228" w:hanging="228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B22573">
              <w:rPr>
                <w:rFonts w:ascii="Times New Roman" w:hAnsi="Times New Roman"/>
                <w:color w:val="212121"/>
                <w:sz w:val="20"/>
                <w:szCs w:val="20"/>
              </w:rPr>
              <w:t>Authentic stories and essays in characters</w:t>
            </w:r>
          </w:p>
          <w:p w14:paraId="154501FF" w14:textId="7539FAC2" w:rsidR="00B22573" w:rsidRPr="00F2522D" w:rsidRDefault="00B22573" w:rsidP="00B22573">
            <w:pPr>
              <w:pStyle w:val="ListParagraph"/>
              <w:numPr>
                <w:ilvl w:val="0"/>
                <w:numId w:val="24"/>
              </w:numPr>
              <w:ind w:left="228" w:hanging="228"/>
              <w:rPr>
                <w:rFonts w:ascii="Times New Roman" w:hAnsi="Times New Roman"/>
                <w:color w:val="212121"/>
              </w:rPr>
            </w:pPr>
            <w:r w:rsidRPr="00B22573">
              <w:rPr>
                <w:rFonts w:ascii="Times New Roman" w:hAnsi="Times New Roman"/>
                <w:color w:val="212121"/>
                <w:sz w:val="20"/>
                <w:szCs w:val="20"/>
              </w:rPr>
              <w:t>AP themes and take culture notes</w:t>
            </w:r>
          </w:p>
        </w:tc>
        <w:tc>
          <w:tcPr>
            <w:tcW w:w="3789" w:type="dxa"/>
            <w:tcBorders>
              <w:bottom w:val="single" w:sz="4" w:space="0" w:color="000099"/>
            </w:tcBorders>
          </w:tcPr>
          <w:p w14:paraId="6FD84007" w14:textId="1841C54F" w:rsidR="00F2522D" w:rsidRPr="00F513DD" w:rsidRDefault="00F2522D" w:rsidP="00F2522D">
            <w:pP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AP FRENCH</w:t>
            </w:r>
            <w:r w:rsidR="00DF2E05"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:</w:t>
            </w:r>
          </w:p>
          <w:p w14:paraId="561D2F86" w14:textId="77777777" w:rsidR="00F2522D" w:rsidRPr="00993F59" w:rsidRDefault="00F2522D" w:rsidP="00F2522D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38B4FF92" w14:textId="6B815773" w:rsidR="00F2522D" w:rsidRPr="008C0FFB" w:rsidRDefault="00F2522D" w:rsidP="00F252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mmer work includes</w:t>
            </w: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2BD605B" w14:textId="0244A99F" w:rsidR="00F2522D" w:rsidRPr="00F2522D" w:rsidRDefault="00F2522D" w:rsidP="00F2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2D">
              <w:rPr>
                <w:rFonts w:ascii="Times New Roman" w:hAnsi="Times New Roman" w:cs="Times New Roman"/>
                <w:sz w:val="20"/>
                <w:szCs w:val="20"/>
              </w:rPr>
              <w:t>6 detailed journal entries on French-related topics, including:</w:t>
            </w:r>
          </w:p>
          <w:p w14:paraId="01C505EE" w14:textId="61405805" w:rsidR="00F2522D" w:rsidRDefault="00F2522D" w:rsidP="00F2522D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Movie reviews</w:t>
            </w:r>
          </w:p>
          <w:p w14:paraId="7C7D97CC" w14:textId="7AEB2651" w:rsidR="00F2522D" w:rsidRPr="00F2522D" w:rsidRDefault="00F2522D" w:rsidP="00F2522D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French-related outings (concerts, restaurants, etc.)</w:t>
            </w:r>
          </w:p>
          <w:p w14:paraId="7E812FAF" w14:textId="64A81D8A" w:rsidR="00F2522D" w:rsidRPr="00925CCB" w:rsidRDefault="00F2522D" w:rsidP="00F2522D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stories or books in French</w:t>
            </w:r>
          </w:p>
          <w:p w14:paraId="3D0F3D92" w14:textId="77777777" w:rsidR="00F2522D" w:rsidRPr="008C0FFB" w:rsidRDefault="00F2522D" w:rsidP="00F252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CB9D14D" w14:textId="4389A12B" w:rsidR="00F2522D" w:rsidRPr="008C0FFB" w:rsidRDefault="00F2522D" w:rsidP="00F2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 xml:space="preserve">TOTAL WORK: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3-6 hours (not including watching movies, reading, attending events)</w:t>
            </w:r>
          </w:p>
          <w:p w14:paraId="4F9F207B" w14:textId="77777777" w:rsidR="00F2522D" w:rsidRPr="008C0FFB" w:rsidRDefault="00F2522D" w:rsidP="00F2522D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26AE00A7" w14:textId="77777777" w:rsidR="00F2522D" w:rsidRPr="008C0FFB" w:rsidRDefault="00F2522D" w:rsidP="00F252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7C5BC4B5" w14:textId="46B735D7" w:rsidR="00F2522D" w:rsidRPr="00F52D72" w:rsidRDefault="00F2522D" w:rsidP="00F52D72">
            <w:pPr>
              <w:pStyle w:val="ListParagraph"/>
              <w:numPr>
                <w:ilvl w:val="0"/>
                <w:numId w:val="28"/>
              </w:numPr>
              <w:ind w:left="138" w:hanging="1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D72">
              <w:rPr>
                <w:rFonts w:ascii="Times New Roman" w:hAnsi="Times New Roman" w:cs="Times New Roman"/>
                <w:sz w:val="20"/>
                <w:szCs w:val="20"/>
              </w:rPr>
              <w:t>1-2 hours per week, including:</w:t>
            </w:r>
          </w:p>
          <w:p w14:paraId="67963CE0" w14:textId="5B0D4FE7" w:rsidR="00F2522D" w:rsidRPr="00925CCB" w:rsidRDefault="00F2522D" w:rsidP="00F2522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comprehension exercises</w:t>
            </w:r>
          </w:p>
          <w:p w14:paraId="09AA5796" w14:textId="7C99BE26" w:rsidR="00F2522D" w:rsidRPr="00925CCB" w:rsidRDefault="00F2522D" w:rsidP="00F2522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istening comprehension exercises</w:t>
            </w:r>
          </w:p>
          <w:p w14:paraId="66EED2C8" w14:textId="3351349A" w:rsidR="00F2522D" w:rsidRPr="00F2522D" w:rsidRDefault="00F2522D" w:rsidP="00F2522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writing</w:t>
            </w:r>
          </w:p>
          <w:p w14:paraId="4D5BD814" w14:textId="4D35C5F3" w:rsidR="00F2522D" w:rsidRPr="00925CCB" w:rsidRDefault="00F2522D" w:rsidP="00F2522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Preparing for presentations and discussions</w:t>
            </w:r>
          </w:p>
          <w:p w14:paraId="731932D2" w14:textId="760E4B42" w:rsidR="00F2522D" w:rsidRPr="00F2522D" w:rsidRDefault="00F2522D" w:rsidP="00F2522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Varied v</w:t>
            </w: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cabulary and grammar practice</w:t>
            </w:r>
          </w:p>
          <w:p w14:paraId="1D6A0E34" w14:textId="4B9C219B" w:rsidR="00F2522D" w:rsidRPr="00925CCB" w:rsidRDefault="00F2522D" w:rsidP="00F2522D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Editing and revising essays written during class time</w:t>
            </w:r>
          </w:p>
          <w:p w14:paraId="28BF9F45" w14:textId="77777777" w:rsidR="00F2522D" w:rsidRPr="008C0FFB" w:rsidRDefault="00F2522D" w:rsidP="00F2522D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136A4145" w14:textId="089B8DBC" w:rsidR="00E31AA4" w:rsidRPr="00731283" w:rsidRDefault="00E31AA4" w:rsidP="00F2522D">
            <w:pPr>
              <w:rPr>
                <w:rFonts w:ascii="Arial Black" w:eastAsia="Times New Roman" w:hAnsi="Arial Black" w:cs="Times New Roman"/>
                <w:b/>
                <w:color w:val="1B1D3D" w:themeColor="text2" w:themeShade="BF"/>
                <w:sz w:val="20"/>
                <w:szCs w:val="20"/>
              </w:rPr>
            </w:pPr>
          </w:p>
        </w:tc>
      </w:tr>
    </w:tbl>
    <w:p w14:paraId="240A4616" w14:textId="77777777" w:rsidR="00D067B6" w:rsidRDefault="00D067B6" w:rsidP="00B96DE8"/>
    <w:sectPr w:rsidR="00D067B6" w:rsidSect="005D6CC9">
      <w:headerReference w:type="default" r:id="rId7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F47FF" w14:textId="77777777" w:rsidR="00E17E47" w:rsidRDefault="00E17E47" w:rsidP="00E17E47">
      <w:pPr>
        <w:spacing w:after="0" w:line="240" w:lineRule="auto"/>
      </w:pPr>
      <w:r>
        <w:separator/>
      </w:r>
    </w:p>
  </w:endnote>
  <w:endnote w:type="continuationSeparator" w:id="0">
    <w:p w14:paraId="2C69C5F9" w14:textId="77777777" w:rsidR="00E17E47" w:rsidRDefault="00E17E47" w:rsidP="00E1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14B0" w14:textId="77777777" w:rsidR="00E17E47" w:rsidRDefault="00E17E47" w:rsidP="00E17E47">
      <w:pPr>
        <w:spacing w:after="0" w:line="240" w:lineRule="auto"/>
      </w:pPr>
      <w:r>
        <w:separator/>
      </w:r>
    </w:p>
  </w:footnote>
  <w:footnote w:type="continuationSeparator" w:id="0">
    <w:p w14:paraId="388A6E1E" w14:textId="77777777" w:rsidR="00E17E47" w:rsidRDefault="00E17E47" w:rsidP="00E1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8CB7" w14:textId="77777777" w:rsidR="00CA6BAE" w:rsidRDefault="00CA6BAE" w:rsidP="00CA6BAE">
    <w:pPr>
      <w:pStyle w:val="Header"/>
      <w:tabs>
        <w:tab w:val="clear" w:pos="4680"/>
        <w:tab w:val="clear" w:pos="9360"/>
        <w:tab w:val="right" w:pos="3420"/>
        <w:tab w:val="left" w:pos="4230"/>
      </w:tabs>
      <w:rPr>
        <w:rFonts w:ascii="Times New Roman" w:hAnsi="Times New Roman" w:cs="Times New Roman"/>
        <w:b/>
        <w:color w:val="2B5258" w:themeColor="accent5" w:themeShade="80"/>
        <w:sz w:val="44"/>
        <w:szCs w:val="44"/>
      </w:rPr>
    </w:pPr>
    <w:r w:rsidRPr="00CA6BAE">
      <w:rPr>
        <w:rFonts w:ascii="Times New Roman" w:hAnsi="Times New Roman" w:cs="Times New Roman"/>
        <w:b/>
        <w:noProof/>
        <w:color w:val="2B5258" w:themeColor="accent5" w:themeShade="80"/>
        <w:sz w:val="44"/>
        <w:szCs w:val="44"/>
      </w:rPr>
      <w:drawing>
        <wp:anchor distT="0" distB="0" distL="114300" distR="114300" simplePos="0" relativeHeight="251658240" behindDoc="1" locked="0" layoutInCell="1" allowOverlap="1" wp14:anchorId="074AE84E" wp14:editId="5FBE9F86">
          <wp:simplePos x="0" y="0"/>
          <wp:positionH relativeFrom="page">
            <wp:posOffset>304800</wp:posOffset>
          </wp:positionH>
          <wp:positionV relativeFrom="paragraph">
            <wp:posOffset>-190500</wp:posOffset>
          </wp:positionV>
          <wp:extent cx="1657350" cy="1244600"/>
          <wp:effectExtent l="152400" t="152400" r="171450" b="165100"/>
          <wp:wrapTight wrapText="bothSides">
            <wp:wrapPolygon edited="0">
              <wp:start x="-1241" y="-2645"/>
              <wp:lineTo x="-1986" y="-1984"/>
              <wp:lineTo x="-1986" y="18514"/>
              <wp:lineTo x="1738" y="23473"/>
              <wp:lineTo x="1986" y="24135"/>
              <wp:lineTo x="22593" y="24135"/>
              <wp:lineTo x="23586" y="19506"/>
              <wp:lineTo x="23586" y="3306"/>
              <wp:lineTo x="20110" y="-2645"/>
              <wp:lineTo x="-1241" y="-2645"/>
            </wp:wrapPolygon>
          </wp:wrapTight>
          <wp:docPr id="3" name="Picture 3" descr="http://ncarchitects.com/wp-content/uploads/2013/08/NCA-Reg.-18-8618-Z-743x5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carchitects.com/wp-content/uploads/2013/08/NCA-Reg.-18-8618-Z-743x55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44600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1296F" w14:textId="77777777" w:rsidR="00E17E47" w:rsidRPr="00B13812" w:rsidRDefault="00E17E47" w:rsidP="00CA6BAE">
    <w:pPr>
      <w:pStyle w:val="Header"/>
      <w:tabs>
        <w:tab w:val="clear" w:pos="4680"/>
        <w:tab w:val="clear" w:pos="9360"/>
        <w:tab w:val="right" w:pos="3420"/>
        <w:tab w:val="left" w:pos="4230"/>
      </w:tabs>
      <w:jc w:val="center"/>
      <w:rPr>
        <w:rFonts w:ascii="Arial Black" w:hAnsi="Arial Black" w:cs="Times New Roman"/>
        <w:b/>
        <w:color w:val="234F77" w:themeColor="accent2" w:themeShade="80"/>
        <w:sz w:val="45"/>
        <w:szCs w:val="45"/>
      </w:rPr>
    </w:pPr>
    <w:r w:rsidRPr="009056EB">
      <w:rPr>
        <w:rFonts w:ascii="Arial Black" w:hAnsi="Arial Black" w:cs="Times New Roman"/>
        <w:b/>
        <w:color w:val="1B1D3D" w:themeColor="text2" w:themeShade="BF"/>
        <w:sz w:val="45"/>
        <w:szCs w:val="45"/>
      </w:rPr>
      <w:t>LYME-OLD LYME HIGH SCHOOL</w:t>
    </w:r>
  </w:p>
  <w:p w14:paraId="172F8954" w14:textId="77777777" w:rsidR="00CA6BAE" w:rsidRPr="00CA6BAE" w:rsidRDefault="00CA6BAE" w:rsidP="00CA6BAE">
    <w:pPr>
      <w:pStyle w:val="Header"/>
      <w:tabs>
        <w:tab w:val="clear" w:pos="4680"/>
        <w:tab w:val="clear" w:pos="9360"/>
        <w:tab w:val="right" w:pos="3420"/>
        <w:tab w:val="left" w:pos="4230"/>
      </w:tabs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AAB"/>
    <w:multiLevelType w:val="hybridMultilevel"/>
    <w:tmpl w:val="49E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23F"/>
    <w:multiLevelType w:val="hybridMultilevel"/>
    <w:tmpl w:val="39F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590"/>
    <w:multiLevelType w:val="hybridMultilevel"/>
    <w:tmpl w:val="F0C4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1838"/>
    <w:multiLevelType w:val="hybridMultilevel"/>
    <w:tmpl w:val="8A10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66B4"/>
    <w:multiLevelType w:val="hybridMultilevel"/>
    <w:tmpl w:val="C55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9CB"/>
    <w:multiLevelType w:val="hybridMultilevel"/>
    <w:tmpl w:val="8B8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2FCA"/>
    <w:multiLevelType w:val="hybridMultilevel"/>
    <w:tmpl w:val="0E8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5834"/>
    <w:multiLevelType w:val="hybridMultilevel"/>
    <w:tmpl w:val="1846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7408"/>
    <w:multiLevelType w:val="hybridMultilevel"/>
    <w:tmpl w:val="E228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8BE"/>
    <w:multiLevelType w:val="hybridMultilevel"/>
    <w:tmpl w:val="E33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1AD6"/>
    <w:multiLevelType w:val="hybridMultilevel"/>
    <w:tmpl w:val="68FA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97C1C"/>
    <w:multiLevelType w:val="hybridMultilevel"/>
    <w:tmpl w:val="2D70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26F74"/>
    <w:multiLevelType w:val="hybridMultilevel"/>
    <w:tmpl w:val="F38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23109"/>
    <w:multiLevelType w:val="hybridMultilevel"/>
    <w:tmpl w:val="D0F6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5C1F"/>
    <w:multiLevelType w:val="multilevel"/>
    <w:tmpl w:val="B20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462550"/>
    <w:multiLevelType w:val="hybridMultilevel"/>
    <w:tmpl w:val="4CF8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6E9"/>
    <w:multiLevelType w:val="hybridMultilevel"/>
    <w:tmpl w:val="41D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7BAD"/>
    <w:multiLevelType w:val="hybridMultilevel"/>
    <w:tmpl w:val="DD3C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A7342"/>
    <w:multiLevelType w:val="hybridMultilevel"/>
    <w:tmpl w:val="999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E1983"/>
    <w:multiLevelType w:val="hybridMultilevel"/>
    <w:tmpl w:val="160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90348"/>
    <w:multiLevelType w:val="hybridMultilevel"/>
    <w:tmpl w:val="3A5E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3D87"/>
    <w:multiLevelType w:val="hybridMultilevel"/>
    <w:tmpl w:val="5DEC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43E0"/>
    <w:multiLevelType w:val="hybridMultilevel"/>
    <w:tmpl w:val="510C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5AD9"/>
    <w:multiLevelType w:val="hybridMultilevel"/>
    <w:tmpl w:val="F67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1581B"/>
    <w:multiLevelType w:val="hybridMultilevel"/>
    <w:tmpl w:val="535A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1372A"/>
    <w:multiLevelType w:val="hybridMultilevel"/>
    <w:tmpl w:val="15E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4106A"/>
    <w:multiLevelType w:val="hybridMultilevel"/>
    <w:tmpl w:val="C46C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D09A5"/>
    <w:multiLevelType w:val="hybridMultilevel"/>
    <w:tmpl w:val="74D8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4"/>
  </w:num>
  <w:num w:numId="5">
    <w:abstractNumId w:val="6"/>
  </w:num>
  <w:num w:numId="6">
    <w:abstractNumId w:val="25"/>
  </w:num>
  <w:num w:numId="7">
    <w:abstractNumId w:val="7"/>
  </w:num>
  <w:num w:numId="8">
    <w:abstractNumId w:val="8"/>
  </w:num>
  <w:num w:numId="9">
    <w:abstractNumId w:val="19"/>
  </w:num>
  <w:num w:numId="10">
    <w:abstractNumId w:val="10"/>
  </w:num>
  <w:num w:numId="11">
    <w:abstractNumId w:val="15"/>
  </w:num>
  <w:num w:numId="12">
    <w:abstractNumId w:val="0"/>
  </w:num>
  <w:num w:numId="13">
    <w:abstractNumId w:val="24"/>
  </w:num>
  <w:num w:numId="14">
    <w:abstractNumId w:val="13"/>
  </w:num>
  <w:num w:numId="15">
    <w:abstractNumId w:val="9"/>
  </w:num>
  <w:num w:numId="16">
    <w:abstractNumId w:val="2"/>
  </w:num>
  <w:num w:numId="17">
    <w:abstractNumId w:val="27"/>
  </w:num>
  <w:num w:numId="18">
    <w:abstractNumId w:val="3"/>
  </w:num>
  <w:num w:numId="19">
    <w:abstractNumId w:val="12"/>
  </w:num>
  <w:num w:numId="20">
    <w:abstractNumId w:val="11"/>
  </w:num>
  <w:num w:numId="21">
    <w:abstractNumId w:val="18"/>
  </w:num>
  <w:num w:numId="22">
    <w:abstractNumId w:val="5"/>
  </w:num>
  <w:num w:numId="23">
    <w:abstractNumId w:val="14"/>
  </w:num>
  <w:num w:numId="24">
    <w:abstractNumId w:val="21"/>
  </w:num>
  <w:num w:numId="25">
    <w:abstractNumId w:val="20"/>
  </w:num>
  <w:num w:numId="26">
    <w:abstractNumId w:val="23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47"/>
    <w:rsid w:val="0006355C"/>
    <w:rsid w:val="00066821"/>
    <w:rsid w:val="00081BA5"/>
    <w:rsid w:val="000C55A7"/>
    <w:rsid w:val="00107EFA"/>
    <w:rsid w:val="001264E9"/>
    <w:rsid w:val="001576CD"/>
    <w:rsid w:val="00165F7F"/>
    <w:rsid w:val="001B5614"/>
    <w:rsid w:val="001C56A0"/>
    <w:rsid w:val="0026419F"/>
    <w:rsid w:val="0028651C"/>
    <w:rsid w:val="002F425D"/>
    <w:rsid w:val="00310FE8"/>
    <w:rsid w:val="003547B5"/>
    <w:rsid w:val="003801A4"/>
    <w:rsid w:val="003E66C3"/>
    <w:rsid w:val="00403044"/>
    <w:rsid w:val="00410446"/>
    <w:rsid w:val="00483E32"/>
    <w:rsid w:val="004B2405"/>
    <w:rsid w:val="00574AA9"/>
    <w:rsid w:val="005C22B8"/>
    <w:rsid w:val="005D4044"/>
    <w:rsid w:val="005D6CC9"/>
    <w:rsid w:val="005F701C"/>
    <w:rsid w:val="0062669B"/>
    <w:rsid w:val="00690E7B"/>
    <w:rsid w:val="00704AAC"/>
    <w:rsid w:val="00705B6B"/>
    <w:rsid w:val="00731283"/>
    <w:rsid w:val="007A5B5F"/>
    <w:rsid w:val="00886ABB"/>
    <w:rsid w:val="008C0FFB"/>
    <w:rsid w:val="008D3D31"/>
    <w:rsid w:val="009056EB"/>
    <w:rsid w:val="00925CCB"/>
    <w:rsid w:val="00926C08"/>
    <w:rsid w:val="0094159B"/>
    <w:rsid w:val="00993F59"/>
    <w:rsid w:val="009D2128"/>
    <w:rsid w:val="00AA0A26"/>
    <w:rsid w:val="00AB027C"/>
    <w:rsid w:val="00B01131"/>
    <w:rsid w:val="00B13812"/>
    <w:rsid w:val="00B22573"/>
    <w:rsid w:val="00B47914"/>
    <w:rsid w:val="00B96DE8"/>
    <w:rsid w:val="00C023B7"/>
    <w:rsid w:val="00C60BDA"/>
    <w:rsid w:val="00C976DB"/>
    <w:rsid w:val="00CA3457"/>
    <w:rsid w:val="00CA6BAE"/>
    <w:rsid w:val="00CA788F"/>
    <w:rsid w:val="00D067B6"/>
    <w:rsid w:val="00D11C80"/>
    <w:rsid w:val="00D22C56"/>
    <w:rsid w:val="00D354B9"/>
    <w:rsid w:val="00D41764"/>
    <w:rsid w:val="00D47790"/>
    <w:rsid w:val="00DB5D0F"/>
    <w:rsid w:val="00DC42A0"/>
    <w:rsid w:val="00DF2E05"/>
    <w:rsid w:val="00DF6BCA"/>
    <w:rsid w:val="00E17E47"/>
    <w:rsid w:val="00E31AA4"/>
    <w:rsid w:val="00E93BC3"/>
    <w:rsid w:val="00E9545F"/>
    <w:rsid w:val="00ED2780"/>
    <w:rsid w:val="00EE202A"/>
    <w:rsid w:val="00EE69E1"/>
    <w:rsid w:val="00F033EE"/>
    <w:rsid w:val="00F16D0E"/>
    <w:rsid w:val="00F2522D"/>
    <w:rsid w:val="00F513DD"/>
    <w:rsid w:val="00F52D72"/>
    <w:rsid w:val="00F60734"/>
    <w:rsid w:val="00FB0875"/>
    <w:rsid w:val="00FD217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5D835"/>
  <w15:chartTrackingRefBased/>
  <w15:docId w15:val="{19E8D446-7F89-48D6-9B51-296BC0D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47"/>
  </w:style>
  <w:style w:type="paragraph" w:styleId="Footer">
    <w:name w:val="footer"/>
    <w:basedOn w:val="Normal"/>
    <w:link w:val="FooterChar"/>
    <w:uiPriority w:val="99"/>
    <w:unhideWhenUsed/>
    <w:rsid w:val="00E1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47"/>
  </w:style>
  <w:style w:type="paragraph" w:styleId="BalloonText">
    <w:name w:val="Balloon Text"/>
    <w:basedOn w:val="Normal"/>
    <w:link w:val="BalloonTextChar"/>
    <w:uiPriority w:val="99"/>
    <w:semiHidden/>
    <w:unhideWhenUsed/>
    <w:rsid w:val="00E1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812"/>
    <w:pPr>
      <w:ind w:left="720"/>
      <w:contextualSpacing/>
    </w:pPr>
  </w:style>
  <w:style w:type="paragraph" w:customStyle="1" w:styleId="xmsonormal">
    <w:name w:val="x_msonormal"/>
    <w:basedOn w:val="Normal"/>
    <w:rsid w:val="0057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AA9"/>
  </w:style>
  <w:style w:type="paragraph" w:styleId="NormalWeb">
    <w:name w:val="Normal (Web)"/>
    <w:basedOn w:val="Normal"/>
    <w:uiPriority w:val="99"/>
    <w:unhideWhenUsed/>
    <w:rsid w:val="009D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3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45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4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527">
          <w:marLeft w:val="1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21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3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5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2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Traver, Leslie</dc:creator>
  <cp:keywords/>
  <dc:description/>
  <cp:lastModifiedBy>Traver, Leslie</cp:lastModifiedBy>
  <cp:revision>33</cp:revision>
  <cp:lastPrinted>2019-02-05T17:20:00Z</cp:lastPrinted>
  <dcterms:created xsi:type="dcterms:W3CDTF">2017-03-03T14:31:00Z</dcterms:created>
  <dcterms:modified xsi:type="dcterms:W3CDTF">2020-03-13T13:25:00Z</dcterms:modified>
</cp:coreProperties>
</file>